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99" w:rsidRPr="00921B3D" w:rsidRDefault="007E3C99" w:rsidP="007E3C99">
      <w:pPr>
        <w:rPr>
          <w:rFonts w:ascii="Times New Roman" w:hAnsi="Times New Roman" w:cs="Times New Roman"/>
          <w:sz w:val="28"/>
          <w:szCs w:val="28"/>
        </w:rPr>
      </w:pPr>
      <w:r w:rsidRPr="00921B3D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 w:rsidRPr="00921B3D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D36E42" w:rsidRPr="00921B3D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921B3D">
        <w:rPr>
          <w:rFonts w:ascii="Times New Roman" w:hAnsi="Times New Roman" w:cs="Times New Roman"/>
          <w:b/>
          <w:sz w:val="28"/>
          <w:szCs w:val="28"/>
        </w:rPr>
        <w:t>класса</w:t>
      </w:r>
      <w:r w:rsidRPr="0092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E42" w:rsidRPr="00921B3D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921B3D">
        <w:rPr>
          <w:rFonts w:ascii="Times New Roman" w:hAnsi="Times New Roman" w:cs="Times New Roman"/>
          <w:sz w:val="28"/>
          <w:szCs w:val="28"/>
        </w:rPr>
        <w:t xml:space="preserve"> УКП на период</w:t>
      </w:r>
    </w:p>
    <w:p w:rsidR="007E3C99" w:rsidRPr="00921B3D" w:rsidRDefault="007E3C99" w:rsidP="007E3C99">
      <w:pPr>
        <w:rPr>
          <w:rFonts w:ascii="Times New Roman" w:hAnsi="Times New Roman" w:cs="Times New Roman"/>
          <w:b/>
          <w:sz w:val="24"/>
          <w:szCs w:val="24"/>
        </w:rPr>
      </w:pPr>
      <w:r w:rsidRPr="00921B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D36E42" w:rsidRPr="00921B3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D36E42" w:rsidRPr="00921B3D">
        <w:rPr>
          <w:rFonts w:ascii="Times New Roman" w:hAnsi="Times New Roman" w:cs="Times New Roman"/>
          <w:sz w:val="24"/>
          <w:szCs w:val="24"/>
        </w:rPr>
        <w:t xml:space="preserve"> </w:t>
      </w:r>
      <w:r w:rsidR="00C94823" w:rsidRPr="00921B3D">
        <w:rPr>
          <w:rFonts w:ascii="Times New Roman" w:hAnsi="Times New Roman" w:cs="Times New Roman"/>
          <w:b/>
          <w:sz w:val="24"/>
          <w:szCs w:val="24"/>
        </w:rPr>
        <w:t>08 по 21 февраля</w:t>
      </w:r>
      <w:r w:rsidRPr="00921B3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94823" w:rsidRPr="00921B3D">
        <w:rPr>
          <w:rFonts w:ascii="Times New Roman" w:hAnsi="Times New Roman" w:cs="Times New Roman"/>
          <w:b/>
          <w:sz w:val="24"/>
          <w:szCs w:val="24"/>
        </w:rPr>
        <w:t>1</w:t>
      </w:r>
      <w:r w:rsidRPr="00921B3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7E3C99" w:rsidRPr="00921B3D" w:rsidRDefault="007E3C99" w:rsidP="007E3C99">
      <w:pPr>
        <w:rPr>
          <w:rFonts w:ascii="Times New Roman" w:hAnsi="Times New Roman" w:cs="Times New Roman"/>
          <w:b/>
          <w:sz w:val="24"/>
          <w:szCs w:val="24"/>
        </w:rPr>
      </w:pPr>
      <w:r w:rsidRPr="00921B3D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 w:rsidR="00D36E42" w:rsidRPr="00921B3D">
        <w:rPr>
          <w:rFonts w:ascii="Times New Roman" w:hAnsi="Times New Roman" w:cs="Times New Roman"/>
          <w:b/>
          <w:sz w:val="24"/>
          <w:szCs w:val="24"/>
        </w:rPr>
        <w:t>Грейзе</w:t>
      </w:r>
      <w:proofErr w:type="spellEnd"/>
      <w:r w:rsidR="00D36E42" w:rsidRPr="00921B3D">
        <w:rPr>
          <w:rFonts w:ascii="Times New Roman" w:hAnsi="Times New Roman" w:cs="Times New Roman"/>
          <w:b/>
          <w:sz w:val="24"/>
          <w:szCs w:val="24"/>
        </w:rPr>
        <w:t xml:space="preserve"> Александр Витольдович</w:t>
      </w:r>
    </w:p>
    <w:tbl>
      <w:tblPr>
        <w:tblStyle w:val="a3"/>
        <w:tblpPr w:leftFromText="180" w:rightFromText="180" w:vertAnchor="page" w:horzAnchor="margin" w:tblpX="-1139" w:tblpY="2701"/>
        <w:tblW w:w="11009" w:type="dxa"/>
        <w:tblLayout w:type="fixed"/>
        <w:tblLook w:val="04A0" w:firstRow="1" w:lastRow="0" w:firstColumn="1" w:lastColumn="0" w:noHBand="0" w:noVBand="1"/>
      </w:tblPr>
      <w:tblGrid>
        <w:gridCol w:w="1797"/>
        <w:gridCol w:w="1604"/>
        <w:gridCol w:w="4249"/>
        <w:gridCol w:w="1797"/>
        <w:gridCol w:w="1562"/>
      </w:tblGrid>
      <w:tr w:rsidR="00C73B07" w:rsidRPr="00921B3D" w:rsidTr="00DE1B5C">
        <w:tc>
          <w:tcPr>
            <w:tcW w:w="1797" w:type="dxa"/>
          </w:tcPr>
          <w:p w:rsidR="003C4BA8" w:rsidRPr="00921B3D" w:rsidRDefault="003C4BA8" w:rsidP="0014151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04" w:type="dxa"/>
          </w:tcPr>
          <w:p w:rsidR="003C4BA8" w:rsidRPr="00921B3D" w:rsidRDefault="003C4BA8" w:rsidP="0014151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249" w:type="dxa"/>
          </w:tcPr>
          <w:p w:rsidR="003C4BA8" w:rsidRPr="00921B3D" w:rsidRDefault="003C4BA8" w:rsidP="0014151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Материал к уроку (учебник, ссылки на </w:t>
            </w:r>
            <w:proofErr w:type="spellStart"/>
            <w:r w:rsidRPr="00921B3D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, презентации, приложения </w:t>
            </w:r>
            <w:proofErr w:type="spellStart"/>
            <w:r w:rsidRPr="00921B3D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1B3D">
              <w:rPr>
                <w:rFonts w:ascii="Times New Roman" w:hAnsi="Times New Roman" w:cs="Times New Roman"/>
                <w:lang w:val="en-US"/>
              </w:rPr>
              <w:t>W</w:t>
            </w:r>
            <w:r w:rsidR="00950755" w:rsidRPr="00921B3D">
              <w:rPr>
                <w:rFonts w:ascii="Times New Roman" w:hAnsi="Times New Roman" w:cs="Times New Roman"/>
                <w:lang w:val="en-US"/>
              </w:rPr>
              <w:t>hatsAp</w:t>
            </w:r>
            <w:r w:rsidRPr="00921B3D">
              <w:rPr>
                <w:rFonts w:ascii="Times New Roman" w:hAnsi="Times New Roman" w:cs="Times New Roman"/>
                <w:lang w:val="en-US"/>
              </w:rPr>
              <w:t>p</w:t>
            </w:r>
            <w:proofErr w:type="spellEnd"/>
            <w:r w:rsidRPr="00921B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7" w:type="dxa"/>
          </w:tcPr>
          <w:p w:rsidR="003C4BA8" w:rsidRPr="00921B3D" w:rsidRDefault="003C4BA8" w:rsidP="0014151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62" w:type="dxa"/>
          </w:tcPr>
          <w:p w:rsidR="003C4BA8" w:rsidRPr="00921B3D" w:rsidRDefault="003C4BA8" w:rsidP="0014151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Данные учителя (Ф.И.О, </w:t>
            </w:r>
            <w:proofErr w:type="spellStart"/>
            <w:r w:rsidRPr="00921B3D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921B3D">
              <w:rPr>
                <w:rFonts w:ascii="Times New Roman" w:hAnsi="Times New Roman" w:cs="Times New Roman"/>
              </w:rPr>
              <w:t>)</w:t>
            </w:r>
          </w:p>
        </w:tc>
      </w:tr>
      <w:tr w:rsidR="003C4BA8" w:rsidRPr="00921B3D" w:rsidTr="00DE1B5C">
        <w:trPr>
          <w:trHeight w:val="102"/>
        </w:trPr>
        <w:tc>
          <w:tcPr>
            <w:tcW w:w="11009" w:type="dxa"/>
            <w:gridSpan w:val="5"/>
          </w:tcPr>
          <w:p w:rsidR="003C4BA8" w:rsidRPr="00921B3D" w:rsidRDefault="00C94823" w:rsidP="003C4BA8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09.02</w:t>
            </w:r>
          </w:p>
        </w:tc>
      </w:tr>
      <w:tr w:rsidR="002A5D4D" w:rsidRPr="00921B3D" w:rsidTr="007145D9">
        <w:tc>
          <w:tcPr>
            <w:tcW w:w="1797" w:type="dxa"/>
          </w:tcPr>
          <w:p w:rsidR="002A5D4D" w:rsidRPr="00921B3D" w:rsidRDefault="002A5D4D" w:rsidP="002A5D4D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604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Комбинация событий. Противоположные события</w:t>
            </w:r>
          </w:p>
        </w:tc>
        <w:tc>
          <w:tcPr>
            <w:tcW w:w="4249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№119, 1120, 1122</w:t>
            </w:r>
          </w:p>
        </w:tc>
        <w:tc>
          <w:tcPr>
            <w:tcW w:w="1562" w:type="dxa"/>
          </w:tcPr>
          <w:p w:rsidR="002A5D4D" w:rsidRPr="004449A9" w:rsidRDefault="002A5D4D" w:rsidP="002A5D4D">
            <w:pPr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4449A9">
              <w:rPr>
                <w:rFonts w:ascii="Times New Roman" w:hAnsi="Times New Roman" w:cs="Times New Roman"/>
              </w:rPr>
              <w:t>Исаковна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&lt;listvyanika@mail.ru&gt;</w:t>
            </w:r>
          </w:p>
        </w:tc>
      </w:tr>
      <w:tr w:rsidR="000C4185" w:rsidRPr="00921B3D" w:rsidTr="0093162F">
        <w:tc>
          <w:tcPr>
            <w:tcW w:w="1797" w:type="dxa"/>
          </w:tcPr>
          <w:p w:rsidR="000C4185" w:rsidRPr="00921B3D" w:rsidRDefault="000C4185" w:rsidP="000C4185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4" w:type="dxa"/>
          </w:tcPr>
          <w:p w:rsidR="000C4185" w:rsidRPr="00921B3D" w:rsidRDefault="000C4185" w:rsidP="000C4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E59">
              <w:rPr>
                <w:rFonts w:ascii="Times New Roman" w:hAnsi="Times New Roman"/>
                <w:sz w:val="24"/>
                <w:szCs w:val="24"/>
              </w:rPr>
              <w:t>Анализ художественного текста, лирического произведения</w:t>
            </w:r>
          </w:p>
        </w:tc>
        <w:tc>
          <w:tcPr>
            <w:tcW w:w="4249" w:type="dxa"/>
          </w:tcPr>
          <w:p w:rsidR="000C4185" w:rsidRPr="00D120E3" w:rsidRDefault="000C4185" w:rsidP="000C4185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6000"/>
                <w:sz w:val="21"/>
                <w:szCs w:val="21"/>
              </w:rPr>
              <w:t>П</w:t>
            </w:r>
            <w:r w:rsidRPr="00D120E3"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  <w:t xml:space="preserve">.116. </w:t>
            </w:r>
            <w:proofErr w:type="spellStart"/>
            <w:r>
              <w:rPr>
                <w:rFonts w:ascii="Arial" w:hAnsi="Arial" w:cs="Arial"/>
                <w:color w:val="006000"/>
                <w:sz w:val="21"/>
                <w:szCs w:val="21"/>
              </w:rPr>
              <w:t>Упр</w:t>
            </w:r>
            <w:proofErr w:type="spellEnd"/>
            <w:r w:rsidRPr="000C4185"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  <w:t xml:space="preserve">.556. </w:t>
            </w:r>
            <w:hyperlink r:id="rId4" w:tgtFrame="_blank" w:history="1">
              <w:r w:rsidRPr="00D120E3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nsportal.ru</w:t>
              </w:r>
              <w:r w:rsidRPr="00D120E3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  <w:lang w:val="en-US"/>
                </w:rPr>
                <w:t>›</w:t>
              </w:r>
              <w:r w:rsidRPr="00D120E3">
                <w:rPr>
                  <w:rStyle w:val="a4"/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</w:t>
              </w:r>
              <w:proofErr w:type="spellStart"/>
              <w:r w:rsidRPr="00D120E3">
                <w:rPr>
                  <w:rStyle w:val="a4"/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i</w:t>
              </w:r>
              <w:proofErr w:type="spellEnd"/>
              <w:r w:rsidRPr="00D120E3">
                <w:rPr>
                  <w:rStyle w:val="a4"/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</w:t>
              </w:r>
              <w:proofErr w:type="spellStart"/>
              <w:r w:rsidRPr="00D120E3">
                <w:rPr>
                  <w:rStyle w:val="a4"/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sredstva-vyrazitelnosti-tablitsa</w:t>
              </w:r>
              <w:proofErr w:type="spellEnd"/>
            </w:hyperlink>
          </w:p>
          <w:p w:rsidR="000C4185" w:rsidRPr="00D120E3" w:rsidRDefault="000C4185" w:rsidP="000C41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</w:tcPr>
          <w:p w:rsidR="000C4185" w:rsidRPr="00D120E3" w:rsidRDefault="000C4185" w:rsidP="000C4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Упр.558</w:t>
            </w:r>
          </w:p>
        </w:tc>
        <w:tc>
          <w:tcPr>
            <w:tcW w:w="1562" w:type="dxa"/>
          </w:tcPr>
          <w:p w:rsidR="000C4185" w:rsidRPr="004449A9" w:rsidRDefault="000C4185" w:rsidP="000C4185">
            <w:pPr>
              <w:rPr>
                <w:rFonts w:ascii="Times New Roman" w:hAnsi="Times New Roman" w:cs="Times New Roman"/>
              </w:rPr>
            </w:pPr>
            <w:proofErr w:type="spellStart"/>
            <w:r w:rsidRPr="004449A9">
              <w:rPr>
                <w:rFonts w:ascii="Times New Roman" w:hAnsi="Times New Roman" w:cs="Times New Roman"/>
              </w:rPr>
              <w:t>Зарудская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И.Н. (zarudskaya54@mail.ru)</w:t>
            </w:r>
          </w:p>
        </w:tc>
      </w:tr>
      <w:tr w:rsidR="00223D88" w:rsidRPr="00921B3D" w:rsidTr="00DE1B5C">
        <w:tc>
          <w:tcPr>
            <w:tcW w:w="1797" w:type="dxa"/>
          </w:tcPr>
          <w:p w:rsidR="00223D88" w:rsidRPr="00921B3D" w:rsidRDefault="00223D88" w:rsidP="00223D88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04" w:type="dxa"/>
          </w:tcPr>
          <w:p w:rsidR="00223D88" w:rsidRPr="00FA5242" w:rsidRDefault="00223D88" w:rsidP="00223D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«Пути решения насущных проблем нашего века</w:t>
            </w:r>
          </w:p>
        </w:tc>
        <w:tc>
          <w:tcPr>
            <w:tcW w:w="4249" w:type="dxa"/>
          </w:tcPr>
          <w:p w:rsidR="00223D88" w:rsidRPr="00921B3D" w:rsidRDefault="00223D88" w:rsidP="00223D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стр.156-157 упр.3,4,5.</w:t>
            </w:r>
          </w:p>
        </w:tc>
        <w:tc>
          <w:tcPr>
            <w:tcW w:w="1797" w:type="dxa"/>
          </w:tcPr>
          <w:p w:rsidR="00223D88" w:rsidRPr="00921B3D" w:rsidRDefault="00223D88" w:rsidP="00223D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Стр.158-159 упр.6,7</w:t>
            </w:r>
          </w:p>
        </w:tc>
        <w:tc>
          <w:tcPr>
            <w:tcW w:w="1562" w:type="dxa"/>
          </w:tcPr>
          <w:p w:rsidR="00223D88" w:rsidRPr="004449A9" w:rsidRDefault="00223D88" w:rsidP="00223D88">
            <w:pPr>
              <w:rPr>
                <w:rFonts w:ascii="Times New Roman" w:eastAsia="Calibri" w:hAnsi="Times New Roman" w:cs="Times New Roman"/>
              </w:rPr>
            </w:pPr>
            <w:r w:rsidRPr="004449A9">
              <w:rPr>
                <w:rFonts w:ascii="Times New Roman" w:eastAsia="Calibri" w:hAnsi="Times New Roman" w:cs="Times New Roman"/>
              </w:rPr>
              <w:t>Попова М.П. (marinapopova1965.marina@yandex/</w:t>
            </w:r>
            <w:proofErr w:type="spellStart"/>
            <w:r w:rsidRPr="004449A9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4449A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C4185" w:rsidRPr="00921B3D" w:rsidTr="00DE1B5C">
        <w:tc>
          <w:tcPr>
            <w:tcW w:w="1797" w:type="dxa"/>
          </w:tcPr>
          <w:p w:rsidR="000C4185" w:rsidRPr="00921B3D" w:rsidRDefault="000C4185" w:rsidP="000C4185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0C4185" w:rsidRPr="00611DBA" w:rsidRDefault="000C4185" w:rsidP="000C4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Б.Л.Пастернак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Доктор Живаго»</w:t>
            </w:r>
          </w:p>
        </w:tc>
        <w:tc>
          <w:tcPr>
            <w:tcW w:w="4249" w:type="dxa"/>
          </w:tcPr>
          <w:p w:rsidR="000C4185" w:rsidRDefault="002A5D4D" w:rsidP="000C4185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5" w:tgtFrame="_blank" w:history="1">
              <w:proofErr w:type="spellStart"/>
              <w:r w:rsid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obrazovaka.ru</w:t>
              </w:r>
              <w:r w:rsidR="000C418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Краткие</w:t>
              </w:r>
              <w:proofErr w:type="spellEnd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 xml:space="preserve"> </w:t>
              </w:r>
              <w:proofErr w:type="spellStart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содержания</w:t>
              </w:r>
              <w:r w:rsidR="000C418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pasternak</w:t>
              </w:r>
              <w:proofErr w:type="spellEnd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/</w:t>
              </w:r>
              <w:proofErr w:type="spellStart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doktor-zhivago</w:t>
              </w:r>
              <w:proofErr w:type="spellEnd"/>
            </w:hyperlink>
          </w:p>
          <w:p w:rsidR="000C4185" w:rsidRPr="00921B3D" w:rsidRDefault="000C4185" w:rsidP="000C4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0C4185" w:rsidRPr="00921B3D" w:rsidRDefault="000C4185" w:rsidP="000C4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C4185" w:rsidRPr="004449A9" w:rsidRDefault="000C4185" w:rsidP="000C4185">
            <w:pPr>
              <w:rPr>
                <w:rFonts w:ascii="Times New Roman" w:hAnsi="Times New Roman" w:cs="Times New Roman"/>
              </w:rPr>
            </w:pPr>
            <w:proofErr w:type="spellStart"/>
            <w:r w:rsidRPr="004449A9">
              <w:rPr>
                <w:rFonts w:ascii="Times New Roman" w:hAnsi="Times New Roman" w:cs="Times New Roman"/>
              </w:rPr>
              <w:t>Зарудская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И.Н. (zarudskaya54@mail.ru)</w:t>
            </w:r>
          </w:p>
        </w:tc>
      </w:tr>
      <w:tr w:rsidR="000C4185" w:rsidRPr="00921B3D" w:rsidTr="00DE1B5C">
        <w:tc>
          <w:tcPr>
            <w:tcW w:w="1797" w:type="dxa"/>
          </w:tcPr>
          <w:p w:rsidR="000C4185" w:rsidRPr="00921B3D" w:rsidRDefault="000C4185" w:rsidP="000C4185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0C4185" w:rsidRDefault="000C4185" w:rsidP="000C4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Судьбы интеллигенции в годы революции.</w:t>
            </w:r>
          </w:p>
        </w:tc>
        <w:tc>
          <w:tcPr>
            <w:tcW w:w="4249" w:type="dxa"/>
          </w:tcPr>
          <w:p w:rsidR="000C4185" w:rsidRDefault="002A5D4D" w:rsidP="000C4185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6" w:tgtFrame="_blank" w:history="1">
              <w:proofErr w:type="spellStart"/>
              <w:r w:rsid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obrazovaka.ru</w:t>
              </w:r>
              <w:r w:rsidR="000C418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Краткие</w:t>
              </w:r>
              <w:proofErr w:type="spellEnd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 xml:space="preserve"> </w:t>
              </w:r>
              <w:proofErr w:type="spellStart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содержания</w:t>
              </w:r>
              <w:r w:rsidR="000C418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pasternak</w:t>
              </w:r>
              <w:proofErr w:type="spellEnd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/</w:t>
              </w:r>
              <w:proofErr w:type="spellStart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doktor-zhivago</w:t>
              </w:r>
              <w:proofErr w:type="spellEnd"/>
            </w:hyperlink>
          </w:p>
          <w:p w:rsidR="000C4185" w:rsidRPr="00921B3D" w:rsidRDefault="000C4185" w:rsidP="000C4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0C4185" w:rsidRPr="00921B3D" w:rsidRDefault="000C4185" w:rsidP="000C4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роман «Доктор Живаго»</w:t>
            </w:r>
          </w:p>
        </w:tc>
        <w:tc>
          <w:tcPr>
            <w:tcW w:w="1562" w:type="dxa"/>
          </w:tcPr>
          <w:p w:rsidR="000C4185" w:rsidRPr="004449A9" w:rsidRDefault="000C4185" w:rsidP="000C4185">
            <w:pPr>
              <w:rPr>
                <w:rFonts w:ascii="Times New Roman" w:hAnsi="Times New Roman" w:cs="Times New Roman"/>
              </w:rPr>
            </w:pPr>
            <w:proofErr w:type="spellStart"/>
            <w:r w:rsidRPr="004449A9">
              <w:rPr>
                <w:rFonts w:ascii="Times New Roman" w:hAnsi="Times New Roman" w:cs="Times New Roman"/>
              </w:rPr>
              <w:t>Зарудская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И.Н. (zarudskaya54@mail.ru)</w:t>
            </w:r>
          </w:p>
        </w:tc>
      </w:tr>
      <w:tr w:rsidR="003C4BA8" w:rsidRPr="00921B3D" w:rsidTr="00DE1B5C">
        <w:tc>
          <w:tcPr>
            <w:tcW w:w="11009" w:type="dxa"/>
            <w:gridSpan w:val="5"/>
          </w:tcPr>
          <w:p w:rsidR="003C4BA8" w:rsidRPr="004449A9" w:rsidRDefault="00C94823" w:rsidP="00F85B94">
            <w:pPr>
              <w:jc w:val="center"/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>11.02</w:t>
            </w:r>
          </w:p>
        </w:tc>
      </w:tr>
      <w:tr w:rsidR="00DE1B5C" w:rsidRPr="00921B3D" w:rsidTr="00DE1B5C">
        <w:tc>
          <w:tcPr>
            <w:tcW w:w="1797" w:type="dxa"/>
          </w:tcPr>
          <w:p w:rsidR="003C4BA8" w:rsidRPr="00921B3D" w:rsidRDefault="00D47F51" w:rsidP="0014151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604" w:type="dxa"/>
          </w:tcPr>
          <w:p w:rsidR="003C4BA8" w:rsidRPr="00881B03" w:rsidRDefault="00881B03" w:rsidP="00141519">
            <w:pPr>
              <w:rPr>
                <w:rFonts w:ascii="Times New Roman" w:hAnsi="Times New Roman" w:cs="Times New Roman"/>
              </w:rPr>
            </w:pPr>
            <w:r w:rsidRPr="00881B03">
              <w:rPr>
                <w:rFonts w:ascii="Times New Roman" w:hAnsi="Times New Roman" w:cs="Times New Roman"/>
              </w:rPr>
              <w:t>Гражданское право.</w:t>
            </w:r>
          </w:p>
        </w:tc>
        <w:tc>
          <w:tcPr>
            <w:tcW w:w="4249" w:type="dxa"/>
          </w:tcPr>
          <w:p w:rsidR="008F1C52" w:rsidRDefault="002A5D4D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81B03" w:rsidRPr="007F44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https://www.youtube.com/watch?v=4RphXunOE4A</w:t>
              </w:r>
            </w:hyperlink>
          </w:p>
          <w:p w:rsidR="00881B03" w:rsidRPr="00921B3D" w:rsidRDefault="00881B03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3C4BA8" w:rsidRDefault="002A5D4D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81B03" w:rsidRPr="007F44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https://onlinetestpad.com/ru/tests/civil-law</w:t>
              </w:r>
            </w:hyperlink>
          </w:p>
          <w:p w:rsidR="00881B03" w:rsidRPr="00921B3D" w:rsidRDefault="00881B03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C4BA8" w:rsidRPr="004449A9" w:rsidRDefault="0060281C" w:rsidP="00F85B94">
            <w:pPr>
              <w:rPr>
                <w:rFonts w:ascii="Times New Roman" w:hAnsi="Times New Roman" w:cs="Times New Roman"/>
              </w:rPr>
            </w:pPr>
            <w:proofErr w:type="spellStart"/>
            <w:r w:rsidRPr="004449A9">
              <w:rPr>
                <w:rFonts w:ascii="Times New Roman" w:hAnsi="Times New Roman" w:cs="Times New Roman"/>
              </w:rPr>
              <w:t>Грейзе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А.В. </w:t>
            </w:r>
            <w:r w:rsidRPr="004449A9">
              <w:rPr>
                <w:rFonts w:ascii="Times New Roman" w:hAnsi="Times New Roman" w:cs="Times New Roman"/>
                <w:lang w:val="en-US"/>
              </w:rPr>
              <w:t>a</w:t>
            </w:r>
            <w:r w:rsidRPr="004449A9">
              <w:rPr>
                <w:rFonts w:ascii="Times New Roman" w:hAnsi="Times New Roman" w:cs="Times New Roman"/>
              </w:rPr>
              <w:t>.</w:t>
            </w:r>
            <w:proofErr w:type="spellStart"/>
            <w:r w:rsidRPr="004449A9">
              <w:rPr>
                <w:rFonts w:ascii="Times New Roman" w:hAnsi="Times New Roman" w:cs="Times New Roman"/>
                <w:lang w:val="en-US"/>
              </w:rPr>
              <w:t>greyze</w:t>
            </w:r>
            <w:proofErr w:type="spellEnd"/>
            <w:r w:rsidRPr="004449A9">
              <w:rPr>
                <w:rFonts w:ascii="Times New Roman" w:hAnsi="Times New Roman" w:cs="Times New Roman"/>
              </w:rPr>
              <w:t>@</w:t>
            </w:r>
            <w:r w:rsidRPr="004449A9">
              <w:rPr>
                <w:rFonts w:ascii="Times New Roman" w:hAnsi="Times New Roman" w:cs="Times New Roman"/>
                <w:lang w:val="en-US"/>
              </w:rPr>
              <w:t>mail</w:t>
            </w:r>
            <w:r w:rsidRPr="004449A9">
              <w:rPr>
                <w:rFonts w:ascii="Times New Roman" w:hAnsi="Times New Roman" w:cs="Times New Roman"/>
              </w:rPr>
              <w:t>.</w:t>
            </w:r>
            <w:proofErr w:type="spellStart"/>
            <w:r w:rsidRPr="004449A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47F51" w:rsidRPr="00921B3D" w:rsidTr="00DE1B5C">
        <w:tc>
          <w:tcPr>
            <w:tcW w:w="1797" w:type="dxa"/>
          </w:tcPr>
          <w:p w:rsidR="00D47F51" w:rsidRPr="00921B3D" w:rsidRDefault="00D47F51" w:rsidP="0014151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04" w:type="dxa"/>
          </w:tcPr>
          <w:p w:rsidR="00D47F51" w:rsidRPr="00921B3D" w:rsidRDefault="00881B03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684">
              <w:rPr>
                <w:rFonts w:ascii="Times New Roman" w:hAnsi="Times New Roman" w:cs="Times New Roman"/>
              </w:rPr>
              <w:t>Послевоенное устройство мира.</w:t>
            </w:r>
          </w:p>
        </w:tc>
        <w:tc>
          <w:tcPr>
            <w:tcW w:w="4249" w:type="dxa"/>
          </w:tcPr>
          <w:p w:rsidR="008F1C52" w:rsidRPr="00921B3D" w:rsidRDefault="00881B03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17 читать</w:t>
            </w:r>
          </w:p>
        </w:tc>
        <w:tc>
          <w:tcPr>
            <w:tcW w:w="1797" w:type="dxa"/>
          </w:tcPr>
          <w:p w:rsidR="00D47F51" w:rsidRPr="00921B3D" w:rsidRDefault="00D47F51" w:rsidP="00881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47F51" w:rsidRPr="004449A9" w:rsidRDefault="0060281C" w:rsidP="00F85B94">
            <w:pPr>
              <w:rPr>
                <w:rFonts w:ascii="Times New Roman" w:hAnsi="Times New Roman" w:cs="Times New Roman"/>
              </w:rPr>
            </w:pPr>
            <w:proofErr w:type="spellStart"/>
            <w:r w:rsidRPr="004449A9">
              <w:rPr>
                <w:rFonts w:ascii="Times New Roman" w:hAnsi="Times New Roman" w:cs="Times New Roman"/>
              </w:rPr>
              <w:t>Грейзе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А.В. </w:t>
            </w:r>
            <w:r w:rsidRPr="004449A9">
              <w:rPr>
                <w:rFonts w:ascii="Times New Roman" w:hAnsi="Times New Roman" w:cs="Times New Roman"/>
                <w:lang w:val="en-US"/>
              </w:rPr>
              <w:t>a</w:t>
            </w:r>
            <w:r w:rsidRPr="004449A9">
              <w:rPr>
                <w:rFonts w:ascii="Times New Roman" w:hAnsi="Times New Roman" w:cs="Times New Roman"/>
              </w:rPr>
              <w:t>.</w:t>
            </w:r>
            <w:proofErr w:type="spellStart"/>
            <w:r w:rsidRPr="004449A9">
              <w:rPr>
                <w:rFonts w:ascii="Times New Roman" w:hAnsi="Times New Roman" w:cs="Times New Roman"/>
                <w:lang w:val="en-US"/>
              </w:rPr>
              <w:t>greyze</w:t>
            </w:r>
            <w:proofErr w:type="spellEnd"/>
            <w:r w:rsidRPr="004449A9">
              <w:rPr>
                <w:rFonts w:ascii="Times New Roman" w:hAnsi="Times New Roman" w:cs="Times New Roman"/>
              </w:rPr>
              <w:t>@</w:t>
            </w:r>
            <w:r w:rsidRPr="004449A9">
              <w:rPr>
                <w:rFonts w:ascii="Times New Roman" w:hAnsi="Times New Roman" w:cs="Times New Roman"/>
                <w:lang w:val="en-US"/>
              </w:rPr>
              <w:t>mail</w:t>
            </w:r>
            <w:r w:rsidRPr="004449A9">
              <w:rPr>
                <w:rFonts w:ascii="Times New Roman" w:hAnsi="Times New Roman" w:cs="Times New Roman"/>
              </w:rPr>
              <w:t>.</w:t>
            </w:r>
            <w:proofErr w:type="spellStart"/>
            <w:r w:rsidRPr="004449A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47F51" w:rsidRPr="00921B3D" w:rsidTr="00DE1B5C">
        <w:tc>
          <w:tcPr>
            <w:tcW w:w="1797" w:type="dxa"/>
          </w:tcPr>
          <w:p w:rsidR="00D47F51" w:rsidRPr="00921B3D" w:rsidRDefault="00D47F51" w:rsidP="0014151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04" w:type="dxa"/>
          </w:tcPr>
          <w:p w:rsidR="00D47F51" w:rsidRPr="00921B3D" w:rsidRDefault="00881B03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684">
              <w:rPr>
                <w:rFonts w:ascii="Times New Roman" w:hAnsi="Times New Roman" w:cs="Times New Roman"/>
              </w:rPr>
              <w:t>Начало «холодной войны». Раскол мира на враждующие военно-политические блоки.</w:t>
            </w:r>
          </w:p>
        </w:tc>
        <w:tc>
          <w:tcPr>
            <w:tcW w:w="4249" w:type="dxa"/>
          </w:tcPr>
          <w:p w:rsidR="008F1C52" w:rsidRPr="00921B3D" w:rsidRDefault="00881B03" w:rsidP="0014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17 читать</w:t>
            </w:r>
          </w:p>
        </w:tc>
        <w:tc>
          <w:tcPr>
            <w:tcW w:w="1797" w:type="dxa"/>
          </w:tcPr>
          <w:p w:rsidR="00D47F51" w:rsidRPr="00921B3D" w:rsidRDefault="00881B03" w:rsidP="00D47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684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159</w:t>
            </w:r>
            <w:r w:rsidRPr="00FC3684">
              <w:rPr>
                <w:rFonts w:ascii="Times New Roman" w:hAnsi="Times New Roman" w:cs="Times New Roman"/>
              </w:rPr>
              <w:t xml:space="preserve"> вопросы и задания</w:t>
            </w:r>
          </w:p>
        </w:tc>
        <w:tc>
          <w:tcPr>
            <w:tcW w:w="1562" w:type="dxa"/>
          </w:tcPr>
          <w:p w:rsidR="00D47F51" w:rsidRPr="004449A9" w:rsidRDefault="0060281C" w:rsidP="00F85B94">
            <w:pPr>
              <w:rPr>
                <w:rFonts w:ascii="Times New Roman" w:hAnsi="Times New Roman" w:cs="Times New Roman"/>
              </w:rPr>
            </w:pPr>
            <w:proofErr w:type="spellStart"/>
            <w:r w:rsidRPr="004449A9">
              <w:rPr>
                <w:rFonts w:ascii="Times New Roman" w:hAnsi="Times New Roman" w:cs="Times New Roman"/>
              </w:rPr>
              <w:t>Грейзе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А.В. </w:t>
            </w:r>
            <w:r w:rsidRPr="004449A9">
              <w:rPr>
                <w:rFonts w:ascii="Times New Roman" w:hAnsi="Times New Roman" w:cs="Times New Roman"/>
                <w:lang w:val="en-US"/>
              </w:rPr>
              <w:t>a</w:t>
            </w:r>
            <w:r w:rsidRPr="004449A9">
              <w:rPr>
                <w:rFonts w:ascii="Times New Roman" w:hAnsi="Times New Roman" w:cs="Times New Roman"/>
              </w:rPr>
              <w:t>.</w:t>
            </w:r>
            <w:r w:rsidRPr="004449A9">
              <w:rPr>
                <w:rFonts w:ascii="Times New Roman" w:hAnsi="Times New Roman" w:cs="Times New Roman"/>
                <w:lang w:val="en-US"/>
              </w:rPr>
              <w:t>greyze</w:t>
            </w:r>
            <w:r w:rsidRPr="004449A9">
              <w:rPr>
                <w:rFonts w:ascii="Times New Roman" w:hAnsi="Times New Roman" w:cs="Times New Roman"/>
              </w:rPr>
              <w:t>@</w:t>
            </w:r>
            <w:r w:rsidRPr="004449A9">
              <w:rPr>
                <w:rFonts w:ascii="Times New Roman" w:hAnsi="Times New Roman" w:cs="Times New Roman"/>
                <w:lang w:val="en-US"/>
              </w:rPr>
              <w:t>mail</w:t>
            </w:r>
            <w:r w:rsidRPr="004449A9">
              <w:rPr>
                <w:rFonts w:ascii="Times New Roman" w:hAnsi="Times New Roman" w:cs="Times New Roman"/>
              </w:rPr>
              <w:t>.</w:t>
            </w:r>
            <w:r w:rsidRPr="004449A9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A5D4D" w:rsidRPr="00921B3D" w:rsidTr="004C6ADF">
        <w:tc>
          <w:tcPr>
            <w:tcW w:w="1797" w:type="dxa"/>
          </w:tcPr>
          <w:p w:rsidR="002A5D4D" w:rsidRPr="00921B3D" w:rsidRDefault="002A5D4D" w:rsidP="002A5D4D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604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событий</w:t>
            </w:r>
          </w:p>
        </w:tc>
        <w:tc>
          <w:tcPr>
            <w:tcW w:w="4249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№1124, 1125, 1126</w:t>
            </w:r>
          </w:p>
        </w:tc>
        <w:tc>
          <w:tcPr>
            <w:tcW w:w="1562" w:type="dxa"/>
          </w:tcPr>
          <w:p w:rsidR="002A5D4D" w:rsidRPr="004449A9" w:rsidRDefault="002A5D4D" w:rsidP="002A5D4D">
            <w:pPr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4449A9">
              <w:rPr>
                <w:rFonts w:ascii="Times New Roman" w:hAnsi="Times New Roman" w:cs="Times New Roman"/>
              </w:rPr>
              <w:t>Исаковна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&lt;listvyanika@mail.ru&gt;</w:t>
            </w:r>
          </w:p>
        </w:tc>
      </w:tr>
      <w:tr w:rsidR="00E631B9" w:rsidRPr="00921B3D" w:rsidTr="00DE1B5C">
        <w:tc>
          <w:tcPr>
            <w:tcW w:w="1797" w:type="dxa"/>
          </w:tcPr>
          <w:p w:rsidR="00E631B9" w:rsidRPr="00921B3D" w:rsidRDefault="00E631B9" w:rsidP="00E631B9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lastRenderedPageBreak/>
              <w:t xml:space="preserve">Информатика </w:t>
            </w:r>
          </w:p>
        </w:tc>
        <w:tc>
          <w:tcPr>
            <w:tcW w:w="1604" w:type="dxa"/>
          </w:tcPr>
          <w:p w:rsidR="00E631B9" w:rsidRPr="00706B23" w:rsidRDefault="00E631B9" w:rsidP="00E631B9">
            <w:pPr>
              <w:rPr>
                <w:rFonts w:ascii="Times New Roman" w:hAnsi="Times New Roman" w:cs="Times New Roman"/>
              </w:rPr>
            </w:pPr>
            <w:r w:rsidRPr="00706B23">
              <w:rPr>
                <w:rFonts w:ascii="Times New Roman" w:hAnsi="Times New Roman" w:cs="Times New Roman"/>
              </w:rPr>
              <w:t>Графические информационные объекты. Средства и технологии работы с графикой. Практическая работа</w:t>
            </w:r>
          </w:p>
        </w:tc>
        <w:tc>
          <w:tcPr>
            <w:tcW w:w="4249" w:type="dxa"/>
          </w:tcPr>
          <w:p w:rsidR="00E631B9" w:rsidRPr="00706B23" w:rsidRDefault="00E631B9" w:rsidP="00E631B9">
            <w:pPr>
              <w:rPr>
                <w:rFonts w:ascii="Times New Roman" w:hAnsi="Times New Roman" w:cs="Times New Roman"/>
              </w:rPr>
            </w:pPr>
            <w:r w:rsidRPr="00706B23">
              <w:rPr>
                <w:rFonts w:ascii="Times New Roman" w:hAnsi="Times New Roman" w:cs="Times New Roman"/>
              </w:rPr>
              <w:t>https://www.youtube.com/watch?v=ZV5oN4q3wXw&amp;feature=emb_logo</w:t>
            </w:r>
          </w:p>
        </w:tc>
        <w:tc>
          <w:tcPr>
            <w:tcW w:w="1797" w:type="dxa"/>
          </w:tcPr>
          <w:p w:rsidR="00E631B9" w:rsidRPr="00706B23" w:rsidRDefault="00E631B9" w:rsidP="00E631B9">
            <w:pPr>
              <w:rPr>
                <w:rFonts w:ascii="Times New Roman" w:hAnsi="Times New Roman" w:cs="Times New Roman"/>
              </w:rPr>
            </w:pPr>
            <w:r w:rsidRPr="00706B23">
              <w:rPr>
                <w:rFonts w:ascii="Times New Roman" w:hAnsi="Times New Roman" w:cs="Times New Roman"/>
              </w:rPr>
              <w:t>Краткий конспект</w:t>
            </w:r>
          </w:p>
        </w:tc>
        <w:tc>
          <w:tcPr>
            <w:tcW w:w="1562" w:type="dxa"/>
          </w:tcPr>
          <w:p w:rsidR="00E631B9" w:rsidRPr="004449A9" w:rsidRDefault="00E631B9" w:rsidP="00E631B9">
            <w:pPr>
              <w:rPr>
                <w:rFonts w:ascii="Times New Roman" w:hAnsi="Times New Roman" w:cs="Times New Roman"/>
              </w:rPr>
            </w:pPr>
            <w:proofErr w:type="spellStart"/>
            <w:r w:rsidRPr="004449A9">
              <w:rPr>
                <w:rFonts w:ascii="Times New Roman" w:hAnsi="Times New Roman" w:cs="Times New Roman"/>
              </w:rPr>
              <w:t>Зарудская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Л.А.  lzarudskaya@mail.ru</w:t>
            </w:r>
          </w:p>
        </w:tc>
      </w:tr>
      <w:tr w:rsidR="003C4BA8" w:rsidRPr="00921B3D" w:rsidTr="00DE1B5C">
        <w:tc>
          <w:tcPr>
            <w:tcW w:w="11009" w:type="dxa"/>
            <w:gridSpan w:val="5"/>
          </w:tcPr>
          <w:p w:rsidR="003C4BA8" w:rsidRPr="004449A9" w:rsidRDefault="00C94823" w:rsidP="00F85B94">
            <w:pPr>
              <w:jc w:val="center"/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>12.02</w:t>
            </w:r>
          </w:p>
        </w:tc>
      </w:tr>
      <w:tr w:rsidR="00DC457C" w:rsidRPr="00921B3D" w:rsidTr="00DE1B5C">
        <w:tc>
          <w:tcPr>
            <w:tcW w:w="1797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604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Гидролиз</w:t>
            </w:r>
          </w:p>
        </w:tc>
        <w:tc>
          <w:tcPr>
            <w:tcW w:w="4249" w:type="dxa"/>
          </w:tcPr>
          <w:p w:rsidR="00DC457C" w:rsidRDefault="002A5D4D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C457C" w:rsidRPr="00E33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https://infourok.ru/prezentaciya-po-himii-na-temu-gidroliz-klass-bazoviy-uroven-3554399.html</w:t>
              </w:r>
            </w:hyperlink>
          </w:p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В.1-5</w:t>
            </w:r>
          </w:p>
        </w:tc>
        <w:tc>
          <w:tcPr>
            <w:tcW w:w="1562" w:type="dxa"/>
          </w:tcPr>
          <w:p w:rsidR="00DC457C" w:rsidRPr="004449A9" w:rsidRDefault="00DC457C" w:rsidP="00DC457C">
            <w:pPr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>Светлана Кравцова &lt;s.vkravcova@mail.ru&gt;</w:t>
            </w:r>
          </w:p>
        </w:tc>
      </w:tr>
      <w:tr w:rsidR="002A5D4D" w:rsidRPr="00921B3D" w:rsidTr="00CF22F5">
        <w:tc>
          <w:tcPr>
            <w:tcW w:w="1797" w:type="dxa"/>
          </w:tcPr>
          <w:p w:rsidR="002A5D4D" w:rsidRPr="00921B3D" w:rsidRDefault="002A5D4D" w:rsidP="002A5D4D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04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темы «Законы динамики»</w:t>
            </w:r>
          </w:p>
        </w:tc>
        <w:tc>
          <w:tcPr>
            <w:tcW w:w="4249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20-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38 ,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учебник «Физика 12»</w:t>
            </w:r>
          </w:p>
        </w:tc>
        <w:tc>
          <w:tcPr>
            <w:tcW w:w="1797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2A5D4D" w:rsidRPr="004449A9" w:rsidRDefault="002A5D4D" w:rsidP="002A5D4D">
            <w:pPr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4449A9">
              <w:rPr>
                <w:rFonts w:ascii="Times New Roman" w:hAnsi="Times New Roman" w:cs="Times New Roman"/>
              </w:rPr>
              <w:t>Исаковна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&lt;listvyanika@mail.ru&gt;</w:t>
            </w:r>
          </w:p>
        </w:tc>
      </w:tr>
      <w:tr w:rsidR="002A5D4D" w:rsidRPr="00921B3D" w:rsidTr="00CF22F5">
        <w:tc>
          <w:tcPr>
            <w:tcW w:w="1797" w:type="dxa"/>
          </w:tcPr>
          <w:p w:rsidR="002A5D4D" w:rsidRPr="00921B3D" w:rsidRDefault="002A5D4D" w:rsidP="002A5D4D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04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вектора по трем некомпланарным векторам</w:t>
            </w:r>
          </w:p>
        </w:tc>
        <w:tc>
          <w:tcPr>
            <w:tcW w:w="4249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№355, 356, 358</w:t>
            </w:r>
          </w:p>
        </w:tc>
        <w:tc>
          <w:tcPr>
            <w:tcW w:w="1562" w:type="dxa"/>
          </w:tcPr>
          <w:p w:rsidR="002A5D4D" w:rsidRPr="004449A9" w:rsidRDefault="002A5D4D" w:rsidP="002A5D4D">
            <w:pPr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4449A9">
              <w:rPr>
                <w:rFonts w:ascii="Times New Roman" w:hAnsi="Times New Roman" w:cs="Times New Roman"/>
              </w:rPr>
              <w:t>Исаковна</w:t>
            </w:r>
            <w:proofErr w:type="spellEnd"/>
            <w:r w:rsidRPr="004449A9">
              <w:rPr>
                <w:rFonts w:ascii="Times New Roman" w:hAnsi="Times New Roman" w:cs="Times New Roman"/>
              </w:rPr>
              <w:t xml:space="preserve"> &lt;listvyanika@mail.ru&gt;</w:t>
            </w:r>
          </w:p>
        </w:tc>
      </w:tr>
      <w:tr w:rsidR="00DC457C" w:rsidRPr="00921B3D" w:rsidTr="00DE1B5C">
        <w:tc>
          <w:tcPr>
            <w:tcW w:w="1797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04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пола</w:t>
            </w:r>
          </w:p>
        </w:tc>
        <w:tc>
          <w:tcPr>
            <w:tcW w:w="4249" w:type="dxa"/>
          </w:tcPr>
          <w:p w:rsidR="00DC457C" w:rsidRDefault="002A5D4D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C457C" w:rsidRPr="00E33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https://infourok.ru/prezentaciya-po-biologii-genetika-pola-3573800.html</w:t>
              </w:r>
            </w:hyperlink>
          </w:p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№3</w:t>
            </w:r>
          </w:p>
        </w:tc>
        <w:tc>
          <w:tcPr>
            <w:tcW w:w="1562" w:type="dxa"/>
          </w:tcPr>
          <w:p w:rsidR="00DC457C" w:rsidRPr="004449A9" w:rsidRDefault="00DC457C" w:rsidP="00DC457C">
            <w:pPr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>Светлана Кравцова &lt;s.vkravcova@mail.ru&gt;</w:t>
            </w:r>
          </w:p>
        </w:tc>
      </w:tr>
      <w:tr w:rsidR="00DC457C" w:rsidRPr="00921B3D" w:rsidTr="00DE1B5C">
        <w:tc>
          <w:tcPr>
            <w:tcW w:w="1797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604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Африка в современном мире</w:t>
            </w:r>
          </w:p>
        </w:tc>
        <w:tc>
          <w:tcPr>
            <w:tcW w:w="4249" w:type="dxa"/>
          </w:tcPr>
          <w:p w:rsidR="00DC457C" w:rsidRDefault="002A5D4D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C457C" w:rsidRPr="00E33F0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https://mega-talant.com/biblioteka/prezentaciya-afrika-11-klass-80229.html</w:t>
              </w:r>
            </w:hyperlink>
          </w:p>
          <w:p w:rsidR="00DC457C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DC457C" w:rsidRPr="00921B3D" w:rsidRDefault="00DC457C" w:rsidP="00DC4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3-5,7</w:t>
            </w:r>
          </w:p>
        </w:tc>
        <w:tc>
          <w:tcPr>
            <w:tcW w:w="1562" w:type="dxa"/>
          </w:tcPr>
          <w:p w:rsidR="00DC457C" w:rsidRPr="004449A9" w:rsidRDefault="00DC457C" w:rsidP="00DC457C">
            <w:pPr>
              <w:rPr>
                <w:rFonts w:ascii="Times New Roman" w:hAnsi="Times New Roman" w:cs="Times New Roman"/>
              </w:rPr>
            </w:pPr>
            <w:r w:rsidRPr="004449A9">
              <w:rPr>
                <w:rFonts w:ascii="Times New Roman" w:hAnsi="Times New Roman" w:cs="Times New Roman"/>
              </w:rPr>
              <w:t>Светлана Кравцова &lt;s.vkravcova@mail.ru&gt;</w:t>
            </w:r>
          </w:p>
        </w:tc>
      </w:tr>
      <w:tr w:rsidR="00921B3D" w:rsidRPr="00921B3D" w:rsidTr="00D740C1">
        <w:trPr>
          <w:trHeight w:val="102"/>
        </w:trPr>
        <w:tc>
          <w:tcPr>
            <w:tcW w:w="11009" w:type="dxa"/>
            <w:gridSpan w:val="5"/>
          </w:tcPr>
          <w:p w:rsidR="00921B3D" w:rsidRPr="00921B3D" w:rsidRDefault="00F85B94" w:rsidP="00F85B9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921B3D" w:rsidRPr="00921B3D">
              <w:rPr>
                <w:rFonts w:ascii="Times New Roman" w:hAnsi="Times New Roman" w:cs="Times New Roman"/>
              </w:rPr>
              <w:t>.02</w:t>
            </w:r>
          </w:p>
        </w:tc>
      </w:tr>
      <w:tr w:rsidR="002A5D4D" w:rsidRPr="00921B3D" w:rsidTr="00CF05D7">
        <w:tc>
          <w:tcPr>
            <w:tcW w:w="1797" w:type="dxa"/>
          </w:tcPr>
          <w:p w:rsidR="002A5D4D" w:rsidRPr="00921B3D" w:rsidRDefault="002A5D4D" w:rsidP="002A5D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604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вероятностей</w:t>
            </w:r>
          </w:p>
        </w:tc>
        <w:tc>
          <w:tcPr>
            <w:tcW w:w="4249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№1134, 1135, 1138</w:t>
            </w:r>
          </w:p>
        </w:tc>
        <w:tc>
          <w:tcPr>
            <w:tcW w:w="1562" w:type="dxa"/>
          </w:tcPr>
          <w:p w:rsidR="002A5D4D" w:rsidRPr="00921B3D" w:rsidRDefault="002A5D4D" w:rsidP="002A5D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921B3D">
              <w:rPr>
                <w:rFonts w:ascii="Times New Roman" w:hAnsi="Times New Roman" w:cs="Times New Roman"/>
              </w:rPr>
              <w:t>Исаковна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&lt;listvyanika@mail.ru&gt;</w:t>
            </w:r>
          </w:p>
        </w:tc>
      </w:tr>
      <w:tr w:rsidR="000C4185" w:rsidRPr="00921B3D" w:rsidTr="00D740C1">
        <w:tc>
          <w:tcPr>
            <w:tcW w:w="1797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4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32E59">
              <w:rPr>
                <w:rFonts w:ascii="Times New Roman" w:hAnsi="Times New Roman"/>
                <w:sz w:val="24"/>
                <w:szCs w:val="24"/>
              </w:rPr>
              <w:t>Повторение и систематизация знаний и умений по русскому языку. Подготовка к ЕГЭ</w:t>
            </w:r>
          </w:p>
        </w:tc>
        <w:tc>
          <w:tcPr>
            <w:tcW w:w="4249" w:type="dxa"/>
          </w:tcPr>
          <w:p w:rsidR="000C4185" w:rsidRPr="000C4185" w:rsidRDefault="002A5D4D" w:rsidP="000C4185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2" w:tgtFrame="_blank" w:history="1">
              <w:proofErr w:type="spellStart"/>
              <w:r w:rsidR="000C4185" w:rsidRPr="00885BA9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rus</w:t>
              </w:r>
              <w:proofErr w:type="spellEnd"/>
              <w:r w:rsidR="000C4185" w:rsidRP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-</w:t>
              </w:r>
              <w:proofErr w:type="spellStart"/>
              <w:r w:rsidR="000C4185" w:rsidRPr="00885BA9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ege</w:t>
              </w:r>
              <w:proofErr w:type="spellEnd"/>
              <w:r w:rsidR="000C4185" w:rsidRP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.</w:t>
              </w:r>
              <w:proofErr w:type="spellStart"/>
              <w:r w:rsidR="000C4185" w:rsidRPr="00885BA9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sdamgia</w:t>
              </w:r>
              <w:proofErr w:type="spellEnd"/>
              <w:r w:rsidR="000C4185" w:rsidRP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.</w:t>
              </w:r>
              <w:proofErr w:type="spellStart"/>
              <w:r w:rsidR="000C4185" w:rsidRPr="00885BA9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0C4185" w:rsidRPr="000C4185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Вариант3</w:t>
            </w:r>
          </w:p>
        </w:tc>
        <w:tc>
          <w:tcPr>
            <w:tcW w:w="1797" w:type="dxa"/>
          </w:tcPr>
          <w:p w:rsidR="000C4185" w:rsidRPr="000C4185" w:rsidRDefault="002A5D4D" w:rsidP="000C4185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3" w:tgtFrame="_blank" w:history="1">
              <w:proofErr w:type="spellStart"/>
              <w:r w:rsidR="000C4185" w:rsidRPr="00885BA9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rus</w:t>
              </w:r>
              <w:proofErr w:type="spellEnd"/>
              <w:r w:rsidR="000C4185" w:rsidRP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-</w:t>
              </w:r>
              <w:proofErr w:type="spellStart"/>
              <w:r w:rsidR="000C4185" w:rsidRPr="00885BA9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ege</w:t>
              </w:r>
              <w:proofErr w:type="spellEnd"/>
              <w:r w:rsidR="000C4185" w:rsidRP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.</w:t>
              </w:r>
              <w:proofErr w:type="spellStart"/>
              <w:r w:rsidR="000C4185" w:rsidRPr="00885BA9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sdamgia</w:t>
              </w:r>
              <w:proofErr w:type="spellEnd"/>
              <w:r w:rsidR="000C4185" w:rsidRP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.</w:t>
              </w:r>
              <w:proofErr w:type="spellStart"/>
              <w:r w:rsidR="000C4185" w:rsidRPr="00885BA9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0C4185" w:rsidRPr="000C4185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Вариант4</w:t>
            </w:r>
          </w:p>
        </w:tc>
        <w:tc>
          <w:tcPr>
            <w:tcW w:w="1562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21B3D">
              <w:rPr>
                <w:rFonts w:ascii="Times New Roman" w:hAnsi="Times New Roman" w:cs="Times New Roman"/>
              </w:rPr>
              <w:t>Зарудская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И.Н. (zarudskaya54@mail.ru)</w:t>
            </w:r>
          </w:p>
        </w:tc>
      </w:tr>
      <w:tr w:rsidR="00223D88" w:rsidRPr="00921B3D" w:rsidTr="00D740C1">
        <w:tc>
          <w:tcPr>
            <w:tcW w:w="1797" w:type="dxa"/>
          </w:tcPr>
          <w:p w:rsidR="00223D88" w:rsidRPr="00921B3D" w:rsidRDefault="00223D88" w:rsidP="00223D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04" w:type="dxa"/>
          </w:tcPr>
          <w:p w:rsidR="00223D88" w:rsidRPr="00921B3D" w:rsidRDefault="00223D88" w:rsidP="00223D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Факты проникновения элементов культуры в культурный </w:t>
            </w:r>
            <w:r>
              <w:rPr>
                <w:rFonts w:ascii="Times New Roman" w:hAnsi="Times New Roman" w:cs="Times New Roman"/>
              </w:rPr>
              <w:lastRenderedPageBreak/>
              <w:t>фонд иных народов</w:t>
            </w:r>
          </w:p>
        </w:tc>
        <w:tc>
          <w:tcPr>
            <w:tcW w:w="4249" w:type="dxa"/>
          </w:tcPr>
          <w:p w:rsidR="00223D88" w:rsidRPr="00921B3D" w:rsidRDefault="00223D88" w:rsidP="00223D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Учебник  стр.</w:t>
            </w:r>
            <w:proofErr w:type="gramEnd"/>
            <w:r>
              <w:rPr>
                <w:rFonts w:ascii="Times New Roman" w:hAnsi="Times New Roman" w:cs="Times New Roman"/>
              </w:rPr>
              <w:t xml:space="preserve">159-160 упр.1,2. </w:t>
            </w:r>
          </w:p>
        </w:tc>
        <w:tc>
          <w:tcPr>
            <w:tcW w:w="1797" w:type="dxa"/>
          </w:tcPr>
          <w:p w:rsidR="00223D88" w:rsidRPr="00921B3D" w:rsidRDefault="00223D88" w:rsidP="00223D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Стр.162 упр.6,7.</w:t>
            </w:r>
          </w:p>
        </w:tc>
        <w:tc>
          <w:tcPr>
            <w:tcW w:w="1562" w:type="dxa"/>
          </w:tcPr>
          <w:p w:rsidR="00223D88" w:rsidRPr="00921B3D" w:rsidRDefault="00223D88" w:rsidP="00223D8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Попова М.П. (marinapopova1965.marina@yandex/</w:t>
            </w:r>
            <w:proofErr w:type="spellStart"/>
            <w:r w:rsidRPr="00921B3D">
              <w:rPr>
                <w:rFonts w:ascii="Times New Roman" w:hAnsi="Times New Roman" w:cs="Times New Roman"/>
              </w:rPr>
              <w:t>ru</w:t>
            </w:r>
            <w:proofErr w:type="spellEnd"/>
            <w:r w:rsidRPr="00921B3D">
              <w:rPr>
                <w:rFonts w:ascii="Times New Roman" w:hAnsi="Times New Roman" w:cs="Times New Roman"/>
              </w:rPr>
              <w:t>)</w:t>
            </w:r>
          </w:p>
        </w:tc>
      </w:tr>
      <w:tr w:rsidR="000C4185" w:rsidRPr="00921B3D" w:rsidTr="00D740C1">
        <w:tc>
          <w:tcPr>
            <w:tcW w:w="1797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604" w:type="dxa"/>
          </w:tcPr>
          <w:p w:rsidR="000C4185" w:rsidRPr="00611DBA" w:rsidRDefault="000C4185" w:rsidP="000C4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А.И.Солженицына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0C4185" w:rsidRDefault="002A5D4D" w:rsidP="000C4185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4" w:tgtFrame="_blank" w:history="1">
              <w:proofErr w:type="spellStart"/>
              <w:r w:rsid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obrazovaka.ru</w:t>
              </w:r>
              <w:r w:rsidR="000C418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Краткие</w:t>
              </w:r>
              <w:proofErr w:type="spellEnd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 xml:space="preserve"> </w:t>
              </w:r>
              <w:proofErr w:type="spellStart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содержания</w:t>
              </w:r>
              <w:r w:rsidR="000C418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Один</w:t>
              </w:r>
              <w:proofErr w:type="spellEnd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 xml:space="preserve"> день Ивана Денисовича</w:t>
              </w:r>
            </w:hyperlink>
          </w:p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21B3D">
              <w:rPr>
                <w:rFonts w:ascii="Times New Roman" w:hAnsi="Times New Roman" w:cs="Times New Roman"/>
              </w:rPr>
              <w:t>Зарудская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И.Н. (zarudskaya54@mail.ru)</w:t>
            </w:r>
          </w:p>
        </w:tc>
      </w:tr>
      <w:tr w:rsidR="000C4185" w:rsidRPr="00921B3D" w:rsidTr="00D740C1">
        <w:tc>
          <w:tcPr>
            <w:tcW w:w="1797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0C4185" w:rsidRPr="00611DBA" w:rsidRDefault="000C4185" w:rsidP="000C4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раскрытия лагерной темы в творчестве писателя. «Один день Ивана Денисовича»</w:t>
            </w:r>
          </w:p>
        </w:tc>
        <w:tc>
          <w:tcPr>
            <w:tcW w:w="4249" w:type="dxa"/>
          </w:tcPr>
          <w:p w:rsidR="000C4185" w:rsidRDefault="002A5D4D" w:rsidP="000C4185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5" w:tgtFrame="_blank" w:history="1">
              <w:proofErr w:type="spellStart"/>
              <w:r w:rsidR="000C418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obrazovaka.ru</w:t>
              </w:r>
              <w:r w:rsidR="000C418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Краткие</w:t>
              </w:r>
              <w:proofErr w:type="spellEnd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 xml:space="preserve"> </w:t>
              </w:r>
              <w:proofErr w:type="spellStart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содержания</w:t>
              </w:r>
              <w:r w:rsidR="000C418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Один</w:t>
              </w:r>
              <w:proofErr w:type="spellEnd"/>
              <w:r w:rsidR="000C418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 xml:space="preserve"> день Ивана Денисовича</w:t>
              </w:r>
            </w:hyperlink>
          </w:p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Стр.282-299</w:t>
            </w:r>
          </w:p>
        </w:tc>
        <w:tc>
          <w:tcPr>
            <w:tcW w:w="1562" w:type="dxa"/>
          </w:tcPr>
          <w:p w:rsidR="000C4185" w:rsidRPr="00921B3D" w:rsidRDefault="000C4185" w:rsidP="000C418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21B3D">
              <w:rPr>
                <w:rFonts w:ascii="Times New Roman" w:hAnsi="Times New Roman" w:cs="Times New Roman"/>
              </w:rPr>
              <w:t>Зарудская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И.Н. (zarudskaya54@mail.ru)</w:t>
            </w:r>
          </w:p>
        </w:tc>
      </w:tr>
      <w:tr w:rsidR="00921B3D" w:rsidRPr="00921B3D" w:rsidTr="00D740C1">
        <w:tc>
          <w:tcPr>
            <w:tcW w:w="11009" w:type="dxa"/>
            <w:gridSpan w:val="5"/>
          </w:tcPr>
          <w:p w:rsidR="00921B3D" w:rsidRPr="00921B3D" w:rsidRDefault="00921B3D" w:rsidP="00921B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21B3D">
              <w:rPr>
                <w:rFonts w:ascii="Times New Roman" w:hAnsi="Times New Roman" w:cs="Times New Roman"/>
              </w:rPr>
              <w:t>.02</w:t>
            </w:r>
          </w:p>
        </w:tc>
      </w:tr>
      <w:tr w:rsidR="00921B3D" w:rsidRPr="00921B3D" w:rsidTr="00D740C1">
        <w:tc>
          <w:tcPr>
            <w:tcW w:w="1797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604" w:type="dxa"/>
          </w:tcPr>
          <w:p w:rsidR="00921B3D" w:rsidRPr="00921B3D" w:rsidRDefault="00881B03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519D">
              <w:rPr>
                <w:rFonts w:ascii="Times New Roman" w:hAnsi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4249" w:type="dxa"/>
          </w:tcPr>
          <w:p w:rsidR="00921B3D" w:rsidRDefault="002A5D4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6" w:history="1">
              <w:r w:rsidR="00881B03" w:rsidRPr="007F4470">
                <w:rPr>
                  <w:rStyle w:val="a4"/>
                  <w:rFonts w:ascii="Times New Roman" w:hAnsi="Times New Roman" w:cs="Times New Roman"/>
                </w:rPr>
                <w:t>https://www.youtube.com/watch?v=fKldwUO9C8A</w:t>
              </w:r>
            </w:hyperlink>
          </w:p>
          <w:p w:rsidR="00881B03" w:rsidRPr="00921B3D" w:rsidRDefault="00881B03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921B3D" w:rsidRPr="00921B3D" w:rsidRDefault="00881B03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 учебника.</w:t>
            </w:r>
          </w:p>
        </w:tc>
        <w:tc>
          <w:tcPr>
            <w:tcW w:w="1562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21B3D">
              <w:rPr>
                <w:rFonts w:ascii="Times New Roman" w:hAnsi="Times New Roman" w:cs="Times New Roman"/>
              </w:rPr>
              <w:t>Грейзе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А.В. </w:t>
            </w:r>
            <w:r w:rsidRPr="00921B3D">
              <w:rPr>
                <w:rFonts w:ascii="Times New Roman" w:hAnsi="Times New Roman" w:cs="Times New Roman"/>
                <w:lang w:val="en-US"/>
              </w:rPr>
              <w:t>a</w:t>
            </w:r>
            <w:r w:rsidRPr="00921B3D">
              <w:rPr>
                <w:rFonts w:ascii="Times New Roman" w:hAnsi="Times New Roman" w:cs="Times New Roman"/>
              </w:rPr>
              <w:t>.</w:t>
            </w:r>
            <w:proofErr w:type="spellStart"/>
            <w:r w:rsidRPr="00921B3D">
              <w:rPr>
                <w:rFonts w:ascii="Times New Roman" w:hAnsi="Times New Roman" w:cs="Times New Roman"/>
                <w:lang w:val="en-US"/>
              </w:rPr>
              <w:t>greyze</w:t>
            </w:r>
            <w:proofErr w:type="spellEnd"/>
            <w:r w:rsidRPr="00921B3D">
              <w:rPr>
                <w:rFonts w:ascii="Times New Roman" w:hAnsi="Times New Roman" w:cs="Times New Roman"/>
              </w:rPr>
              <w:t>@</w:t>
            </w:r>
            <w:r w:rsidRPr="00921B3D">
              <w:rPr>
                <w:rFonts w:ascii="Times New Roman" w:hAnsi="Times New Roman" w:cs="Times New Roman"/>
                <w:lang w:val="en-US"/>
              </w:rPr>
              <w:t>mail</w:t>
            </w:r>
            <w:r w:rsidRPr="00921B3D">
              <w:rPr>
                <w:rFonts w:ascii="Times New Roman" w:hAnsi="Times New Roman" w:cs="Times New Roman"/>
              </w:rPr>
              <w:t>.</w:t>
            </w:r>
            <w:proofErr w:type="spellStart"/>
            <w:r w:rsidRPr="00921B3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21B3D" w:rsidRPr="00921B3D" w:rsidTr="00D740C1">
        <w:tc>
          <w:tcPr>
            <w:tcW w:w="1797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04" w:type="dxa"/>
          </w:tcPr>
          <w:p w:rsidR="00921B3D" w:rsidRPr="00921B3D" w:rsidRDefault="00881B03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3684">
              <w:rPr>
                <w:rFonts w:ascii="Times New Roman" w:hAnsi="Times New Roman" w:cs="Times New Roman"/>
              </w:rPr>
              <w:t>Ядерное соперничество сверхдержав. Гонка вооружений</w:t>
            </w:r>
          </w:p>
        </w:tc>
        <w:tc>
          <w:tcPr>
            <w:tcW w:w="4249" w:type="dxa"/>
          </w:tcPr>
          <w:p w:rsidR="00921B3D" w:rsidRPr="00921B3D" w:rsidRDefault="00881B03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18 читать</w:t>
            </w:r>
          </w:p>
        </w:tc>
        <w:tc>
          <w:tcPr>
            <w:tcW w:w="1797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21B3D">
              <w:rPr>
                <w:rFonts w:ascii="Times New Roman" w:hAnsi="Times New Roman" w:cs="Times New Roman"/>
              </w:rPr>
              <w:t>Грейзе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А.В. </w:t>
            </w:r>
            <w:r w:rsidRPr="00921B3D">
              <w:rPr>
                <w:rFonts w:ascii="Times New Roman" w:hAnsi="Times New Roman" w:cs="Times New Roman"/>
                <w:lang w:val="en-US"/>
              </w:rPr>
              <w:t>a</w:t>
            </w:r>
            <w:r w:rsidRPr="00921B3D">
              <w:rPr>
                <w:rFonts w:ascii="Times New Roman" w:hAnsi="Times New Roman" w:cs="Times New Roman"/>
              </w:rPr>
              <w:t>.</w:t>
            </w:r>
            <w:proofErr w:type="spellStart"/>
            <w:r w:rsidRPr="00921B3D">
              <w:rPr>
                <w:rFonts w:ascii="Times New Roman" w:hAnsi="Times New Roman" w:cs="Times New Roman"/>
                <w:lang w:val="en-US"/>
              </w:rPr>
              <w:t>greyze</w:t>
            </w:r>
            <w:proofErr w:type="spellEnd"/>
            <w:r w:rsidRPr="00921B3D">
              <w:rPr>
                <w:rFonts w:ascii="Times New Roman" w:hAnsi="Times New Roman" w:cs="Times New Roman"/>
              </w:rPr>
              <w:t>@</w:t>
            </w:r>
            <w:r w:rsidRPr="00921B3D">
              <w:rPr>
                <w:rFonts w:ascii="Times New Roman" w:hAnsi="Times New Roman" w:cs="Times New Roman"/>
                <w:lang w:val="en-US"/>
              </w:rPr>
              <w:t>mail</w:t>
            </w:r>
            <w:r w:rsidRPr="00921B3D">
              <w:rPr>
                <w:rFonts w:ascii="Times New Roman" w:hAnsi="Times New Roman" w:cs="Times New Roman"/>
              </w:rPr>
              <w:t>.</w:t>
            </w:r>
            <w:proofErr w:type="spellStart"/>
            <w:r w:rsidRPr="00921B3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21B3D" w:rsidRPr="00921B3D" w:rsidTr="00D740C1">
        <w:tc>
          <w:tcPr>
            <w:tcW w:w="1797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04" w:type="dxa"/>
          </w:tcPr>
          <w:p w:rsidR="00921B3D" w:rsidRPr="00921B3D" w:rsidRDefault="00881B03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3684">
              <w:rPr>
                <w:rFonts w:ascii="Times New Roman" w:hAnsi="Times New Roman" w:cs="Times New Roman"/>
              </w:rPr>
              <w:t>Международные отношения в 1970-1980гг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9" w:type="dxa"/>
          </w:tcPr>
          <w:p w:rsidR="00921B3D" w:rsidRPr="00921B3D" w:rsidRDefault="00881B03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18 читать</w:t>
            </w:r>
          </w:p>
        </w:tc>
        <w:tc>
          <w:tcPr>
            <w:tcW w:w="1797" w:type="dxa"/>
          </w:tcPr>
          <w:p w:rsidR="00921B3D" w:rsidRPr="00921B3D" w:rsidRDefault="00881B03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C3684">
              <w:rPr>
                <w:rFonts w:ascii="Times New Roman" w:hAnsi="Times New Roman" w:cs="Times New Roman"/>
              </w:rPr>
              <w:t>Вопросы и задания на стр.164.</w:t>
            </w:r>
          </w:p>
        </w:tc>
        <w:tc>
          <w:tcPr>
            <w:tcW w:w="1562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21B3D">
              <w:rPr>
                <w:rFonts w:ascii="Times New Roman" w:hAnsi="Times New Roman" w:cs="Times New Roman"/>
              </w:rPr>
              <w:t>Грейзе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А.В. </w:t>
            </w:r>
            <w:r w:rsidRPr="00921B3D">
              <w:rPr>
                <w:rFonts w:ascii="Times New Roman" w:hAnsi="Times New Roman" w:cs="Times New Roman"/>
                <w:lang w:val="en-US"/>
              </w:rPr>
              <w:t>a</w:t>
            </w:r>
            <w:r w:rsidRPr="00921B3D">
              <w:rPr>
                <w:rFonts w:ascii="Times New Roman" w:hAnsi="Times New Roman" w:cs="Times New Roman"/>
              </w:rPr>
              <w:t>.</w:t>
            </w:r>
            <w:proofErr w:type="spellStart"/>
            <w:r w:rsidRPr="00921B3D">
              <w:rPr>
                <w:rFonts w:ascii="Times New Roman" w:hAnsi="Times New Roman" w:cs="Times New Roman"/>
                <w:lang w:val="en-US"/>
              </w:rPr>
              <w:t>greyze</w:t>
            </w:r>
            <w:proofErr w:type="spellEnd"/>
            <w:r w:rsidRPr="00921B3D">
              <w:rPr>
                <w:rFonts w:ascii="Times New Roman" w:hAnsi="Times New Roman" w:cs="Times New Roman"/>
              </w:rPr>
              <w:t>@</w:t>
            </w:r>
            <w:r w:rsidRPr="00921B3D">
              <w:rPr>
                <w:rFonts w:ascii="Times New Roman" w:hAnsi="Times New Roman" w:cs="Times New Roman"/>
                <w:lang w:val="en-US"/>
              </w:rPr>
              <w:t>mail</w:t>
            </w:r>
            <w:r w:rsidRPr="00921B3D">
              <w:rPr>
                <w:rFonts w:ascii="Times New Roman" w:hAnsi="Times New Roman" w:cs="Times New Roman"/>
              </w:rPr>
              <w:t>.</w:t>
            </w:r>
            <w:proofErr w:type="spellStart"/>
            <w:r w:rsidRPr="00921B3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A5D4D" w:rsidRPr="00921B3D" w:rsidTr="00B459D8">
        <w:tc>
          <w:tcPr>
            <w:tcW w:w="1797" w:type="dxa"/>
          </w:tcPr>
          <w:p w:rsidR="002A5D4D" w:rsidRPr="00921B3D" w:rsidRDefault="002A5D4D" w:rsidP="002A5D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604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Независимые события. Умножение вероятностей</w:t>
            </w:r>
          </w:p>
        </w:tc>
        <w:tc>
          <w:tcPr>
            <w:tcW w:w="4249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№1145, 1147, 1149</w:t>
            </w:r>
          </w:p>
        </w:tc>
        <w:tc>
          <w:tcPr>
            <w:tcW w:w="1562" w:type="dxa"/>
          </w:tcPr>
          <w:p w:rsidR="002A5D4D" w:rsidRPr="00921B3D" w:rsidRDefault="002A5D4D" w:rsidP="002A5D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921B3D">
              <w:rPr>
                <w:rFonts w:ascii="Times New Roman" w:hAnsi="Times New Roman" w:cs="Times New Roman"/>
              </w:rPr>
              <w:t>Исаковна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&lt;listvyanika@mail.ru&gt;</w:t>
            </w:r>
          </w:p>
        </w:tc>
      </w:tr>
      <w:tr w:rsidR="00921B3D" w:rsidRPr="00921B3D" w:rsidTr="00D740C1">
        <w:tc>
          <w:tcPr>
            <w:tcW w:w="1797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604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921B3D" w:rsidRPr="00921B3D" w:rsidRDefault="00E631B9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6B2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НЕТ Урока!</w:t>
            </w:r>
          </w:p>
        </w:tc>
        <w:tc>
          <w:tcPr>
            <w:tcW w:w="1797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21B3D" w:rsidRPr="00921B3D" w:rsidRDefault="00921B3D" w:rsidP="00921B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21B3D">
              <w:rPr>
                <w:rFonts w:ascii="Times New Roman" w:hAnsi="Times New Roman" w:cs="Times New Roman"/>
              </w:rPr>
              <w:t>Зарудская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Л.А.  lzarudskaya@mail.ru</w:t>
            </w:r>
          </w:p>
        </w:tc>
      </w:tr>
      <w:tr w:rsidR="00921B3D" w:rsidRPr="00921B3D" w:rsidTr="00D740C1">
        <w:tc>
          <w:tcPr>
            <w:tcW w:w="11009" w:type="dxa"/>
            <w:gridSpan w:val="5"/>
          </w:tcPr>
          <w:p w:rsidR="00921B3D" w:rsidRPr="00921B3D" w:rsidRDefault="00921B3D" w:rsidP="00921B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1</w:t>
            </w:r>
            <w:r w:rsidR="00F85B94">
              <w:rPr>
                <w:rFonts w:ascii="Times New Roman" w:hAnsi="Times New Roman" w:cs="Times New Roman"/>
              </w:rPr>
              <w:t>9</w:t>
            </w:r>
            <w:r w:rsidRPr="00921B3D">
              <w:rPr>
                <w:rFonts w:ascii="Times New Roman" w:hAnsi="Times New Roman" w:cs="Times New Roman"/>
              </w:rPr>
              <w:t>.02</w:t>
            </w:r>
          </w:p>
        </w:tc>
      </w:tr>
      <w:tr w:rsidR="00DC457C" w:rsidRPr="00921B3D" w:rsidTr="00D740C1">
        <w:tc>
          <w:tcPr>
            <w:tcW w:w="1797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604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восстановительные реакции</w:t>
            </w:r>
          </w:p>
        </w:tc>
        <w:tc>
          <w:tcPr>
            <w:tcW w:w="4249" w:type="dxa"/>
          </w:tcPr>
          <w:p w:rsidR="00DC457C" w:rsidRDefault="002A5D4D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7" w:history="1">
              <w:r w:rsidR="00DC457C" w:rsidRPr="00E33F09">
                <w:rPr>
                  <w:rStyle w:val="a4"/>
                  <w:rFonts w:ascii="Times New Roman" w:hAnsi="Times New Roman" w:cs="Times New Roman"/>
                </w:rPr>
                <w:t>https://nsportal.ru/shkola/khimiya/library/2016/11/20/urok-v-11-klasse-tema-okislitelno-vosstanovitelnye-reaktsii</w:t>
              </w:r>
            </w:hyperlink>
          </w:p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</w:t>
            </w:r>
          </w:p>
        </w:tc>
        <w:tc>
          <w:tcPr>
            <w:tcW w:w="1562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Светлана Кравцова &lt;s.vkravcova@mail.ru&gt;</w:t>
            </w:r>
          </w:p>
        </w:tc>
      </w:tr>
      <w:tr w:rsidR="002A5D4D" w:rsidRPr="00921B3D" w:rsidTr="004D0945">
        <w:tc>
          <w:tcPr>
            <w:tcW w:w="1797" w:type="dxa"/>
          </w:tcPr>
          <w:p w:rsidR="002A5D4D" w:rsidRPr="00921B3D" w:rsidRDefault="002A5D4D" w:rsidP="002A5D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GoBack" w:colFirst="1" w:colLast="3"/>
            <w:r w:rsidRPr="00921B3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04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 по теме «Динамика»</w:t>
            </w:r>
          </w:p>
        </w:tc>
        <w:tc>
          <w:tcPr>
            <w:tcW w:w="4249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§20-38</w:t>
            </w:r>
          </w:p>
        </w:tc>
        <w:tc>
          <w:tcPr>
            <w:tcW w:w="1562" w:type="dxa"/>
          </w:tcPr>
          <w:p w:rsidR="002A5D4D" w:rsidRPr="00921B3D" w:rsidRDefault="002A5D4D" w:rsidP="002A5D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921B3D">
              <w:rPr>
                <w:rFonts w:ascii="Times New Roman" w:hAnsi="Times New Roman" w:cs="Times New Roman"/>
              </w:rPr>
              <w:t>Исаковна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</w:t>
            </w:r>
            <w:r w:rsidRPr="00921B3D">
              <w:rPr>
                <w:rFonts w:ascii="Times New Roman" w:hAnsi="Times New Roman" w:cs="Times New Roman"/>
              </w:rPr>
              <w:lastRenderedPageBreak/>
              <w:t>&lt;listvyanika@mail.ru&gt;</w:t>
            </w:r>
          </w:p>
        </w:tc>
      </w:tr>
      <w:tr w:rsidR="002A5D4D" w:rsidRPr="00921B3D" w:rsidTr="004D0945">
        <w:tc>
          <w:tcPr>
            <w:tcW w:w="1797" w:type="dxa"/>
          </w:tcPr>
          <w:p w:rsidR="002A5D4D" w:rsidRPr="00921B3D" w:rsidRDefault="002A5D4D" w:rsidP="002A5D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1604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Прямоугольная система координат в пространстве. Координаты вектора. </w:t>
            </w:r>
          </w:p>
        </w:tc>
        <w:tc>
          <w:tcPr>
            <w:tcW w:w="4249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2A5D4D" w:rsidRPr="0030796D" w:rsidRDefault="002A5D4D" w:rsidP="002A5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№401, 405, 409</w:t>
            </w:r>
          </w:p>
        </w:tc>
        <w:tc>
          <w:tcPr>
            <w:tcW w:w="1562" w:type="dxa"/>
          </w:tcPr>
          <w:p w:rsidR="002A5D4D" w:rsidRPr="00921B3D" w:rsidRDefault="002A5D4D" w:rsidP="002A5D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 w:rsidRPr="00921B3D">
              <w:rPr>
                <w:rFonts w:ascii="Times New Roman" w:hAnsi="Times New Roman" w:cs="Times New Roman"/>
              </w:rPr>
              <w:t>Исаковна</w:t>
            </w:r>
            <w:proofErr w:type="spellEnd"/>
            <w:r w:rsidRPr="00921B3D">
              <w:rPr>
                <w:rFonts w:ascii="Times New Roman" w:hAnsi="Times New Roman" w:cs="Times New Roman"/>
              </w:rPr>
              <w:t xml:space="preserve"> &lt;listvyanika@mail.ru&gt;</w:t>
            </w:r>
          </w:p>
        </w:tc>
      </w:tr>
      <w:bookmarkEnd w:id="0"/>
      <w:tr w:rsidR="00DC457C" w:rsidRPr="00921B3D" w:rsidTr="00D740C1">
        <w:tc>
          <w:tcPr>
            <w:tcW w:w="1797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04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Изменчивость</w:t>
            </w:r>
          </w:p>
        </w:tc>
        <w:tc>
          <w:tcPr>
            <w:tcW w:w="4249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п. Изменчивость</w:t>
            </w:r>
          </w:p>
        </w:tc>
        <w:tc>
          <w:tcPr>
            <w:tcW w:w="1797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после параграфа</w:t>
            </w:r>
          </w:p>
        </w:tc>
        <w:tc>
          <w:tcPr>
            <w:tcW w:w="1562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Светлана Кравцова &lt;s.vkravcova@mail.ru&gt;</w:t>
            </w:r>
          </w:p>
        </w:tc>
      </w:tr>
      <w:tr w:rsidR="00DC457C" w:rsidRPr="00921B3D" w:rsidTr="00D740C1">
        <w:tc>
          <w:tcPr>
            <w:tcW w:w="1797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604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специфика Африки</w:t>
            </w:r>
          </w:p>
        </w:tc>
        <w:tc>
          <w:tcPr>
            <w:tcW w:w="4249" w:type="dxa"/>
          </w:tcPr>
          <w:p w:rsidR="00DC457C" w:rsidRDefault="002A5D4D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8" w:history="1">
              <w:r w:rsidR="00DC457C" w:rsidRPr="00E33F09">
                <w:rPr>
                  <w:rStyle w:val="a4"/>
                  <w:rFonts w:ascii="Times New Roman" w:hAnsi="Times New Roman" w:cs="Times New Roman"/>
                </w:rPr>
                <w:t>https://videouroki.net/razrabotki/priezientatsiia-osobiennosti-prirody-afriki.html</w:t>
              </w:r>
            </w:hyperlink>
          </w:p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№4</w:t>
            </w:r>
          </w:p>
        </w:tc>
        <w:tc>
          <w:tcPr>
            <w:tcW w:w="1562" w:type="dxa"/>
          </w:tcPr>
          <w:p w:rsidR="00DC457C" w:rsidRPr="00921B3D" w:rsidRDefault="00DC457C" w:rsidP="00DC4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21B3D">
              <w:rPr>
                <w:rFonts w:ascii="Times New Roman" w:hAnsi="Times New Roman" w:cs="Times New Roman"/>
              </w:rPr>
              <w:t>Светлана Кравцова &lt;s.vkravcova@mail.ru&gt;</w:t>
            </w:r>
          </w:p>
        </w:tc>
      </w:tr>
    </w:tbl>
    <w:p w:rsidR="00176DE7" w:rsidRPr="00921B3D" w:rsidRDefault="00176DE7">
      <w:pPr>
        <w:rPr>
          <w:rFonts w:ascii="Times New Roman" w:hAnsi="Times New Roman" w:cs="Times New Roman"/>
        </w:rPr>
      </w:pPr>
    </w:p>
    <w:sectPr w:rsidR="00176DE7" w:rsidRPr="0092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3"/>
    <w:rsid w:val="000C4185"/>
    <w:rsid w:val="00176DE7"/>
    <w:rsid w:val="00223D88"/>
    <w:rsid w:val="002A0F52"/>
    <w:rsid w:val="002A5D4D"/>
    <w:rsid w:val="00337496"/>
    <w:rsid w:val="003B1733"/>
    <w:rsid w:val="003C4BA8"/>
    <w:rsid w:val="004449A9"/>
    <w:rsid w:val="004830ED"/>
    <w:rsid w:val="00493EBD"/>
    <w:rsid w:val="0060281C"/>
    <w:rsid w:val="00756A0F"/>
    <w:rsid w:val="00792038"/>
    <w:rsid w:val="007E3C99"/>
    <w:rsid w:val="00881B03"/>
    <w:rsid w:val="008F1C52"/>
    <w:rsid w:val="00921B3D"/>
    <w:rsid w:val="00950755"/>
    <w:rsid w:val="00AE14E3"/>
    <w:rsid w:val="00AF0CBE"/>
    <w:rsid w:val="00B97F46"/>
    <w:rsid w:val="00BC0975"/>
    <w:rsid w:val="00C72E13"/>
    <w:rsid w:val="00C73B07"/>
    <w:rsid w:val="00C94823"/>
    <w:rsid w:val="00CA251E"/>
    <w:rsid w:val="00CD41F7"/>
    <w:rsid w:val="00D36E42"/>
    <w:rsid w:val="00D47F51"/>
    <w:rsid w:val="00DC457C"/>
    <w:rsid w:val="00DE1B5C"/>
    <w:rsid w:val="00E631B9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0C30-407F-435C-9092-8653380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0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038"/>
    <w:rPr>
      <w:color w:val="954F72" w:themeColor="followedHyperlink"/>
      <w:u w:val="single"/>
    </w:rPr>
  </w:style>
  <w:style w:type="character" w:customStyle="1" w:styleId="pathseparator">
    <w:name w:val="path__separator"/>
    <w:basedOn w:val="a0"/>
    <w:rsid w:val="000C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civil-law" TargetMode="External"/><Relationship Id="rId13" Type="http://schemas.openxmlformats.org/officeDocument/2006/relationships/hyperlink" Target="https://rus-ege.sdamgia.ru/" TargetMode="External"/><Relationship Id="rId18" Type="http://schemas.openxmlformats.org/officeDocument/2006/relationships/hyperlink" Target="https://videouroki.net/razrabotki/priezientatsiia-osobiennosti-prirody-afrik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RphXunOE4A" TargetMode="External"/><Relationship Id="rId12" Type="http://schemas.openxmlformats.org/officeDocument/2006/relationships/hyperlink" Target="https://rus-ege.sdamgia.ru/" TargetMode="External"/><Relationship Id="rId17" Type="http://schemas.openxmlformats.org/officeDocument/2006/relationships/hyperlink" Target="https://nsportal.ru/shkola/khimiya/library/2016/11/20/urok-v-11-klasse-tema-okislitelno-vosstanovitelnye-reakts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KldwUO9C8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brazovaka.ru/books/pasternak/doktor-zhivago" TargetMode="External"/><Relationship Id="rId11" Type="http://schemas.openxmlformats.org/officeDocument/2006/relationships/hyperlink" Target="https://mega-talant.com/biblioteka/prezentaciya-afrika-11-klass-80229.html" TargetMode="External"/><Relationship Id="rId5" Type="http://schemas.openxmlformats.org/officeDocument/2006/relationships/hyperlink" Target="https://obrazovaka.ru/books/pasternak/doktor-zhivago" TargetMode="External"/><Relationship Id="rId15" Type="http://schemas.openxmlformats.org/officeDocument/2006/relationships/hyperlink" Target="https://obrazovaka.ru/books/solzhenicyn/odin-den-ivana-denisovicha" TargetMode="External"/><Relationship Id="rId10" Type="http://schemas.openxmlformats.org/officeDocument/2006/relationships/hyperlink" Target="https://infourok.ru/prezentaciya-po-biologii-genetika-pola-3573800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sportal.ru/shkola/rodnoy-yazyk-i-literatura/library/2016/07/31/sredstva-vyrazitelnosti-tablitsa" TargetMode="External"/><Relationship Id="rId9" Type="http://schemas.openxmlformats.org/officeDocument/2006/relationships/hyperlink" Target="https://infourok.ru/prezentaciya-po-himii-na-temu-gidroliz-klass-bazoviy-uroven-3554399.html" TargetMode="External"/><Relationship Id="rId14" Type="http://schemas.openxmlformats.org/officeDocument/2006/relationships/hyperlink" Target="https://obrazovaka.ru/books/solzhenicyn/odin-den-ivana-denisovi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Оля и Саша</cp:lastModifiedBy>
  <cp:revision>13</cp:revision>
  <dcterms:created xsi:type="dcterms:W3CDTF">2021-02-09T23:48:00Z</dcterms:created>
  <dcterms:modified xsi:type="dcterms:W3CDTF">2021-02-13T06:40:00Z</dcterms:modified>
</cp:coreProperties>
</file>