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8E31" w14:textId="77777777" w:rsidR="00F17ABC" w:rsidRDefault="00F17ABC" w:rsidP="00E576B9">
      <w:pPr>
        <w:jc w:val="center"/>
        <w:rPr>
          <w:rFonts w:ascii="Times New Roman" w:hAnsi="Times New Roman"/>
          <w:b/>
          <w:sz w:val="24"/>
          <w:szCs w:val="24"/>
          <w:lang w:eastAsia="ru-RU"/>
        </w:rPr>
      </w:pPr>
      <w:bookmarkStart w:id="0" w:name="_Hlk85390381"/>
    </w:p>
    <w:p w14:paraId="4DFD0EBA" w14:textId="5BF90E0E" w:rsidR="00F17ABC" w:rsidRDefault="00F17ABC" w:rsidP="00F17ABC">
      <w:pPr>
        <w:jc w:val="center"/>
        <w:rPr>
          <w:rFonts w:ascii="Times New Roman" w:hAnsi="Times New Roman"/>
          <w:b/>
          <w:sz w:val="24"/>
          <w:szCs w:val="24"/>
          <w:lang w:eastAsia="ru-RU"/>
        </w:rPr>
      </w:pPr>
      <w:bookmarkStart w:id="1" w:name="_GoBack"/>
      <w:r>
        <w:rPr>
          <w:rFonts w:ascii="Times New Roman" w:hAnsi="Times New Roman"/>
          <w:b/>
          <w:noProof/>
          <w:sz w:val="24"/>
          <w:szCs w:val="24"/>
          <w:lang w:eastAsia="ru-RU"/>
        </w:rPr>
        <w:drawing>
          <wp:inline distT="0" distB="0" distL="0" distR="0" wp14:anchorId="737E5D93" wp14:editId="727A6171">
            <wp:extent cx="6119495" cy="8653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53845"/>
                    </a:xfrm>
                    <a:prstGeom prst="rect">
                      <a:avLst/>
                    </a:prstGeom>
                    <a:noFill/>
                    <a:ln>
                      <a:noFill/>
                    </a:ln>
                  </pic:spPr>
                </pic:pic>
              </a:graphicData>
            </a:graphic>
          </wp:inline>
        </w:drawing>
      </w:r>
      <w:bookmarkEnd w:id="1"/>
    </w:p>
    <w:p w14:paraId="708FAAD2" w14:textId="52FF4C22" w:rsidR="00E576B9" w:rsidRPr="00E576B9" w:rsidRDefault="00E576B9" w:rsidP="00E576B9">
      <w:pPr>
        <w:jc w:val="center"/>
        <w:rPr>
          <w:sz w:val="26"/>
          <w:szCs w:val="26"/>
        </w:rPr>
      </w:pPr>
      <w:r w:rsidRPr="00670596">
        <w:rPr>
          <w:rFonts w:ascii="Times New Roman" w:hAnsi="Times New Roman"/>
          <w:b/>
          <w:sz w:val="24"/>
          <w:szCs w:val="24"/>
          <w:lang w:eastAsia="ru-RU"/>
        </w:rPr>
        <w:lastRenderedPageBreak/>
        <w:t xml:space="preserve">Планируемые результаты освоения учебного предмета </w:t>
      </w:r>
      <w:r w:rsidRPr="00670596">
        <w:rPr>
          <w:rFonts w:ascii="Times New Roman" w:hAnsi="Times New Roman"/>
          <w:b/>
          <w:sz w:val="24"/>
          <w:szCs w:val="24"/>
        </w:rPr>
        <w:t>«Алгебра и начала математического анализа 10 – 11 класс»</w:t>
      </w:r>
    </w:p>
    <w:p w14:paraId="0DC55392" w14:textId="77777777" w:rsidR="00E576B9" w:rsidRPr="00670596" w:rsidRDefault="00E576B9" w:rsidP="00E576B9">
      <w:pPr>
        <w:widowControl w:val="0"/>
        <w:autoSpaceDE w:val="0"/>
        <w:autoSpaceDN w:val="0"/>
        <w:adjustRightInd w:val="0"/>
        <w:spacing w:after="0" w:line="240" w:lineRule="auto"/>
        <w:jc w:val="both"/>
        <w:rPr>
          <w:rFonts w:ascii="Times New Roman" w:hAnsi="Times New Roman"/>
          <w:b/>
          <w:sz w:val="24"/>
          <w:szCs w:val="24"/>
        </w:rPr>
      </w:pPr>
      <w:r w:rsidRPr="00670596">
        <w:rPr>
          <w:rFonts w:ascii="Times New Roman" w:hAnsi="Times New Roman"/>
          <w:b/>
          <w:i/>
          <w:sz w:val="24"/>
          <w:szCs w:val="24"/>
          <w:u w:val="single"/>
        </w:rPr>
        <w:t>Личностные результаты</w:t>
      </w:r>
      <w:r w:rsidRPr="00670596">
        <w:rPr>
          <w:rFonts w:ascii="Times New Roman" w:hAnsi="Times New Roman"/>
          <w:b/>
          <w:sz w:val="24"/>
          <w:szCs w:val="24"/>
        </w:rPr>
        <w:t>:</w:t>
      </w:r>
    </w:p>
    <w:p w14:paraId="6623B1FF" w14:textId="77777777" w:rsidR="00E576B9" w:rsidRPr="00670596" w:rsidRDefault="00E576B9" w:rsidP="00E576B9">
      <w:pPr>
        <w:pStyle w:val="10"/>
        <w:numPr>
          <w:ilvl w:val="0"/>
          <w:numId w:val="3"/>
        </w:numPr>
        <w:suppressAutoHyphens/>
        <w:spacing w:after="0" w:line="360" w:lineRule="auto"/>
        <w:jc w:val="both"/>
        <w:rPr>
          <w:rFonts w:ascii="Times New Roman" w:hAnsi="Times New Roman"/>
          <w:b/>
          <w:sz w:val="24"/>
          <w:szCs w:val="24"/>
        </w:rPr>
      </w:pPr>
      <w:r w:rsidRPr="00670596">
        <w:rPr>
          <w:rFonts w:ascii="Times New Roman" w:hAnsi="Times New Roman"/>
          <w:b/>
          <w:sz w:val="24"/>
          <w:szCs w:val="24"/>
        </w:rPr>
        <w:t>Личностные результаты в сфере отношений обучающихся к себе, к своему здоровью, к познанию себя:</w:t>
      </w:r>
    </w:p>
    <w:p w14:paraId="0270790E"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2FE0B367"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5A4F3B6E"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xml:space="preserve">- готовность и способность </w:t>
      </w:r>
      <w:proofErr w:type="gramStart"/>
      <w:r w:rsidRPr="00670596">
        <w:rPr>
          <w:rFonts w:ascii="Times New Roman" w:hAnsi="Times New Roman"/>
          <w:sz w:val="24"/>
          <w:szCs w:val="24"/>
        </w:rPr>
        <w:t>обучающихся</w:t>
      </w:r>
      <w:proofErr w:type="gramEnd"/>
      <w:r w:rsidRPr="00670596">
        <w:rPr>
          <w:rFonts w:ascii="Times New Roman" w:hAnsi="Times New Roman"/>
          <w:sz w:val="24"/>
          <w:szCs w:val="24"/>
        </w:rPr>
        <w:t xml:space="preserve"> к отстаиванию личного достоинства, собственного мнения;</w:t>
      </w:r>
    </w:p>
    <w:p w14:paraId="2CA7C09B" w14:textId="4BE15FC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xml:space="preserve">- готовность и способность </w:t>
      </w:r>
      <w:proofErr w:type="gramStart"/>
      <w:r w:rsidRPr="00670596">
        <w:rPr>
          <w:rFonts w:ascii="Times New Roman" w:hAnsi="Times New Roman"/>
          <w:sz w:val="24"/>
          <w:szCs w:val="24"/>
        </w:rPr>
        <w:t>обучающихся</w:t>
      </w:r>
      <w:proofErr w:type="gramEnd"/>
      <w:r w:rsidRPr="00670596">
        <w:rPr>
          <w:rFonts w:ascii="Times New Roman" w:hAnsi="Times New Roman"/>
          <w:sz w:val="24"/>
          <w:szCs w:val="24"/>
        </w:rPr>
        <w:t xml:space="preserve"> к саморазвитию и самовоспитанию в соответствии с общечеловеческими ценностями и идеалами гражданского общества</w:t>
      </w:r>
      <w:r w:rsidR="009E4917">
        <w:rPr>
          <w:rFonts w:ascii="Times New Roman" w:hAnsi="Times New Roman"/>
          <w:sz w:val="24"/>
          <w:szCs w:val="24"/>
        </w:rPr>
        <w:t>;</w:t>
      </w:r>
    </w:p>
    <w:p w14:paraId="3A94C563" w14:textId="77777777" w:rsidR="00E576B9" w:rsidRPr="00670596" w:rsidRDefault="00E576B9" w:rsidP="00E576B9">
      <w:pPr>
        <w:suppressAutoHyphens/>
        <w:spacing w:after="0" w:line="360" w:lineRule="auto"/>
        <w:jc w:val="both"/>
        <w:rPr>
          <w:rFonts w:ascii="Times New Roman" w:hAnsi="Times New Roman"/>
          <w:b/>
          <w:sz w:val="24"/>
          <w:szCs w:val="24"/>
        </w:rPr>
      </w:pPr>
      <w:r w:rsidRPr="00670596">
        <w:rPr>
          <w:rFonts w:ascii="Times New Roman" w:hAnsi="Times New Roman"/>
          <w:b/>
          <w:sz w:val="24"/>
          <w:szCs w:val="24"/>
        </w:rPr>
        <w:t xml:space="preserve">2. Личностные результаты в сфере отношений обучающихся с окружающими людьми: </w:t>
      </w:r>
    </w:p>
    <w:p w14:paraId="786540F3"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5F79B03F"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14:paraId="5A6B5865" w14:textId="77777777" w:rsidR="00E576B9" w:rsidRPr="00670596" w:rsidRDefault="00E576B9" w:rsidP="00E576B9">
      <w:pPr>
        <w:suppressAutoHyphens/>
        <w:spacing w:after="0" w:line="360" w:lineRule="auto"/>
        <w:ind w:firstLine="709"/>
        <w:jc w:val="both"/>
        <w:rPr>
          <w:rFonts w:ascii="Times New Roman" w:hAnsi="Times New Roman"/>
          <w:b/>
          <w:sz w:val="24"/>
          <w:szCs w:val="24"/>
        </w:rPr>
      </w:pPr>
      <w:r w:rsidRPr="00670596">
        <w:rPr>
          <w:rFonts w:ascii="Times New Roman" w:hAnsi="Times New Roman"/>
          <w:b/>
          <w:sz w:val="24"/>
          <w:szCs w:val="24"/>
        </w:rPr>
        <w:t xml:space="preserve">3. Личностные результаты в сфере отношений обучающихся к окружающему миру, живой природе, художественной культуре: </w:t>
      </w:r>
    </w:p>
    <w:p w14:paraId="632B1007"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0612C79F"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1980C188" w14:textId="77777777" w:rsidR="00E576B9" w:rsidRPr="00670596" w:rsidRDefault="00E576B9" w:rsidP="00E576B9">
      <w:pPr>
        <w:pStyle w:val="10"/>
        <w:widowControl w:val="0"/>
        <w:autoSpaceDE w:val="0"/>
        <w:autoSpaceDN w:val="0"/>
        <w:adjustRightInd w:val="0"/>
        <w:spacing w:after="0" w:line="240" w:lineRule="auto"/>
        <w:ind w:left="1440"/>
        <w:jc w:val="both"/>
        <w:rPr>
          <w:rFonts w:ascii="Times New Roman" w:hAnsi="Times New Roman"/>
          <w:b/>
          <w:sz w:val="24"/>
          <w:szCs w:val="24"/>
          <w:lang w:eastAsia="ru-RU"/>
        </w:rPr>
      </w:pPr>
    </w:p>
    <w:p w14:paraId="7B8D3CAB" w14:textId="77777777" w:rsidR="00E576B9" w:rsidRPr="00670596" w:rsidRDefault="00E576B9" w:rsidP="00E576B9">
      <w:pPr>
        <w:widowControl w:val="0"/>
        <w:autoSpaceDE w:val="0"/>
        <w:autoSpaceDN w:val="0"/>
        <w:adjustRightInd w:val="0"/>
        <w:spacing w:after="0" w:line="240" w:lineRule="auto"/>
        <w:jc w:val="both"/>
        <w:rPr>
          <w:rFonts w:ascii="Times New Roman" w:hAnsi="Times New Roman"/>
          <w:b/>
          <w:sz w:val="24"/>
          <w:szCs w:val="24"/>
        </w:rPr>
      </w:pPr>
      <w:proofErr w:type="spellStart"/>
      <w:r w:rsidRPr="00670596">
        <w:rPr>
          <w:rFonts w:ascii="Times New Roman" w:hAnsi="Times New Roman"/>
          <w:b/>
          <w:i/>
          <w:sz w:val="24"/>
          <w:szCs w:val="24"/>
          <w:u w:val="single"/>
        </w:rPr>
        <w:t>Метапредметные</w:t>
      </w:r>
      <w:proofErr w:type="spellEnd"/>
      <w:r w:rsidRPr="00670596">
        <w:rPr>
          <w:rFonts w:ascii="Times New Roman" w:hAnsi="Times New Roman"/>
          <w:b/>
          <w:i/>
          <w:sz w:val="24"/>
          <w:szCs w:val="24"/>
          <w:u w:val="single"/>
        </w:rPr>
        <w:t xml:space="preserve"> результаты</w:t>
      </w:r>
      <w:r w:rsidRPr="00670596">
        <w:rPr>
          <w:rFonts w:ascii="Times New Roman" w:hAnsi="Times New Roman"/>
          <w:b/>
          <w:sz w:val="24"/>
          <w:szCs w:val="24"/>
        </w:rPr>
        <w:t>:</w:t>
      </w:r>
    </w:p>
    <w:p w14:paraId="745D6A26" w14:textId="77777777" w:rsidR="00E576B9" w:rsidRPr="00670596" w:rsidRDefault="00E576B9" w:rsidP="00E576B9">
      <w:pPr>
        <w:pStyle w:val="10"/>
        <w:widowControl w:val="0"/>
        <w:autoSpaceDE w:val="0"/>
        <w:autoSpaceDN w:val="0"/>
        <w:adjustRightInd w:val="0"/>
        <w:spacing w:after="0" w:line="240" w:lineRule="auto"/>
        <w:ind w:left="1440"/>
        <w:jc w:val="both"/>
        <w:rPr>
          <w:rFonts w:ascii="Times New Roman" w:hAnsi="Times New Roman"/>
          <w:b/>
          <w:sz w:val="24"/>
          <w:szCs w:val="24"/>
          <w:lang w:eastAsia="ru-RU"/>
        </w:rPr>
      </w:pPr>
    </w:p>
    <w:p w14:paraId="3EBE21BA" w14:textId="77777777" w:rsidR="00E576B9" w:rsidRPr="00670596" w:rsidRDefault="00E576B9" w:rsidP="00E576B9">
      <w:pPr>
        <w:numPr>
          <w:ilvl w:val="0"/>
          <w:numId w:val="4"/>
        </w:numPr>
        <w:suppressAutoHyphens/>
        <w:spacing w:after="0" w:line="360" w:lineRule="auto"/>
        <w:jc w:val="both"/>
        <w:rPr>
          <w:rFonts w:ascii="Times New Roman" w:hAnsi="Times New Roman"/>
          <w:b/>
          <w:sz w:val="24"/>
          <w:szCs w:val="24"/>
        </w:rPr>
      </w:pPr>
      <w:r w:rsidRPr="00670596">
        <w:rPr>
          <w:rFonts w:ascii="Times New Roman" w:hAnsi="Times New Roman"/>
          <w:b/>
          <w:sz w:val="24"/>
          <w:szCs w:val="24"/>
        </w:rPr>
        <w:t>Регулятивные универсальные учебные действия</w:t>
      </w:r>
    </w:p>
    <w:p w14:paraId="1F20A208" w14:textId="77777777" w:rsidR="00E576B9" w:rsidRPr="00670596" w:rsidRDefault="00E576B9" w:rsidP="00E576B9">
      <w:pPr>
        <w:suppressAutoHyphens/>
        <w:spacing w:after="0" w:line="360" w:lineRule="auto"/>
        <w:ind w:firstLine="709"/>
        <w:jc w:val="both"/>
        <w:rPr>
          <w:rFonts w:ascii="Times New Roman" w:hAnsi="Times New Roman"/>
          <w:b/>
          <w:sz w:val="24"/>
          <w:szCs w:val="24"/>
        </w:rPr>
      </w:pPr>
      <w:r w:rsidRPr="00670596">
        <w:rPr>
          <w:rFonts w:ascii="Times New Roman" w:hAnsi="Times New Roman"/>
          <w:b/>
          <w:sz w:val="24"/>
          <w:szCs w:val="24"/>
        </w:rPr>
        <w:t>Выпускник научится:</w:t>
      </w:r>
    </w:p>
    <w:p w14:paraId="41F4CEFE"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lastRenderedPageBreak/>
        <w:t>- самостоятельно определять цели, задавать параметры и критерии, по которым можно определить, что цель достигнута;</w:t>
      </w:r>
    </w:p>
    <w:p w14:paraId="67B5C80E"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43C89C80"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t>- ставить и формулировать собственные задачи в образовательной деятельности и жизненных ситуациях;</w:t>
      </w:r>
    </w:p>
    <w:p w14:paraId="0228A50F"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t>- оценивать ресурсы, в том числе время и другие нематериальные ресурсы, необходимые для достижения поставленной цели;</w:t>
      </w:r>
    </w:p>
    <w:p w14:paraId="6C50D9A8"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14:paraId="74BAFE7D"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t>- организовывать эффективный поиск ресурсов, необходимых для достижения поставленной цели;</w:t>
      </w:r>
    </w:p>
    <w:p w14:paraId="44C1E6F0" w14:textId="77777777" w:rsidR="00E576B9" w:rsidRPr="00670596" w:rsidRDefault="00E576B9" w:rsidP="00E576B9">
      <w:pPr>
        <w:suppressAutoHyphens/>
        <w:spacing w:after="0" w:line="360" w:lineRule="auto"/>
        <w:jc w:val="both"/>
        <w:rPr>
          <w:rFonts w:ascii="Times New Roman" w:hAnsi="Times New Roman"/>
          <w:sz w:val="24"/>
          <w:szCs w:val="24"/>
        </w:rPr>
      </w:pPr>
      <w:r w:rsidRPr="00670596">
        <w:rPr>
          <w:rFonts w:ascii="Times New Roman" w:hAnsi="Times New Roman"/>
          <w:sz w:val="24"/>
          <w:szCs w:val="24"/>
        </w:rPr>
        <w:t>- сопоставлять полученный результат деятельности с поставленной заранее целью.</w:t>
      </w:r>
    </w:p>
    <w:p w14:paraId="5DC563D2" w14:textId="77777777" w:rsidR="00E576B9" w:rsidRPr="00670596" w:rsidRDefault="00E576B9" w:rsidP="00E576B9">
      <w:pPr>
        <w:suppressAutoHyphens/>
        <w:spacing w:after="0" w:line="360" w:lineRule="auto"/>
        <w:ind w:firstLine="709"/>
        <w:jc w:val="both"/>
        <w:rPr>
          <w:rFonts w:ascii="Times New Roman" w:hAnsi="Times New Roman"/>
          <w:b/>
          <w:sz w:val="24"/>
          <w:szCs w:val="24"/>
        </w:rPr>
      </w:pPr>
      <w:r w:rsidRPr="00670596">
        <w:rPr>
          <w:rFonts w:ascii="Times New Roman" w:hAnsi="Times New Roman"/>
          <w:b/>
          <w:sz w:val="24"/>
          <w:szCs w:val="24"/>
        </w:rPr>
        <w:t>2. Познавательные универсальные учебные действия</w:t>
      </w:r>
    </w:p>
    <w:p w14:paraId="789358EF" w14:textId="77777777" w:rsidR="00E576B9" w:rsidRPr="00670596" w:rsidRDefault="00E576B9" w:rsidP="00E576B9">
      <w:pPr>
        <w:suppressAutoHyphens/>
        <w:spacing w:after="0" w:line="360" w:lineRule="auto"/>
        <w:ind w:firstLine="709"/>
        <w:jc w:val="both"/>
        <w:rPr>
          <w:rFonts w:ascii="Times New Roman" w:hAnsi="Times New Roman"/>
          <w:b/>
          <w:sz w:val="24"/>
          <w:szCs w:val="24"/>
        </w:rPr>
      </w:pPr>
      <w:r w:rsidRPr="00670596">
        <w:rPr>
          <w:rFonts w:ascii="Times New Roman" w:hAnsi="Times New Roman"/>
          <w:b/>
          <w:sz w:val="24"/>
          <w:szCs w:val="24"/>
        </w:rPr>
        <w:t xml:space="preserve">Выпускник научится: </w:t>
      </w:r>
    </w:p>
    <w:p w14:paraId="47C7CD5F"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571E9BCA"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критически оценивать и интерпретировать информацию с разных позиций,  распознавать и фиксировать противоречия в информационных источниках;</w:t>
      </w:r>
    </w:p>
    <w:p w14:paraId="4C4B6BE6"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04773664"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6C6E5A04"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14:paraId="6080346D"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менять и удерживать разные позиции в познавательной деятельности.</w:t>
      </w:r>
    </w:p>
    <w:p w14:paraId="316825DF" w14:textId="77777777" w:rsidR="00E576B9" w:rsidRPr="00670596" w:rsidRDefault="00E576B9" w:rsidP="00E576B9">
      <w:pPr>
        <w:numPr>
          <w:ilvl w:val="0"/>
          <w:numId w:val="5"/>
        </w:numPr>
        <w:suppressAutoHyphens/>
        <w:spacing w:after="0" w:line="360" w:lineRule="auto"/>
        <w:ind w:left="993"/>
        <w:jc w:val="both"/>
        <w:rPr>
          <w:rFonts w:ascii="Times New Roman" w:hAnsi="Times New Roman"/>
          <w:b/>
          <w:sz w:val="24"/>
          <w:szCs w:val="24"/>
        </w:rPr>
      </w:pPr>
      <w:r w:rsidRPr="00670596">
        <w:rPr>
          <w:rFonts w:ascii="Times New Roman" w:hAnsi="Times New Roman"/>
          <w:b/>
          <w:sz w:val="24"/>
          <w:szCs w:val="24"/>
        </w:rPr>
        <w:t>Коммуникативные универсальные учебные действия</w:t>
      </w:r>
    </w:p>
    <w:p w14:paraId="0381A18D" w14:textId="77777777" w:rsidR="00E576B9" w:rsidRPr="00670596" w:rsidRDefault="00E576B9" w:rsidP="00E576B9">
      <w:pPr>
        <w:suppressAutoHyphens/>
        <w:spacing w:after="0" w:line="360" w:lineRule="auto"/>
        <w:ind w:firstLine="709"/>
        <w:jc w:val="both"/>
        <w:rPr>
          <w:rFonts w:ascii="Times New Roman" w:hAnsi="Times New Roman"/>
          <w:b/>
          <w:sz w:val="24"/>
          <w:szCs w:val="24"/>
        </w:rPr>
      </w:pPr>
      <w:r w:rsidRPr="00670596">
        <w:rPr>
          <w:rFonts w:ascii="Times New Roman" w:hAnsi="Times New Roman"/>
          <w:b/>
          <w:sz w:val="24"/>
          <w:szCs w:val="24"/>
        </w:rPr>
        <w:t>Выпускник научится:</w:t>
      </w:r>
    </w:p>
    <w:p w14:paraId="1F1F40EB"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xml:space="preserve">- осуществлять деловую коммуникацию как со сверстниками, так и </w:t>
      </w:r>
      <w:proofErr w:type="gramStart"/>
      <w:r w:rsidRPr="00670596">
        <w:rPr>
          <w:rFonts w:ascii="Times New Roman" w:hAnsi="Times New Roman"/>
          <w:sz w:val="24"/>
          <w:szCs w:val="24"/>
        </w:rPr>
        <w:t>со</w:t>
      </w:r>
      <w:proofErr w:type="gramEnd"/>
      <w:r w:rsidRPr="00670596">
        <w:rPr>
          <w:rFonts w:ascii="Times New Roman" w:hAnsi="Times New Roman"/>
          <w:sz w:val="24"/>
          <w:szCs w:val="24"/>
        </w:rPr>
        <w:t xml:space="preserve"> взрослыми (как внутри образовательной организации, так и за ее пределами), подбирать партнеров для </w:t>
      </w:r>
      <w:r w:rsidRPr="00670596">
        <w:rPr>
          <w:rFonts w:ascii="Times New Roman" w:hAnsi="Times New Roman"/>
          <w:sz w:val="24"/>
          <w:szCs w:val="24"/>
        </w:rPr>
        <w:lastRenderedPageBreak/>
        <w:t>деловой коммуникации исходя из соображений результативности взаимодействия, а не личных симпатий;</w:t>
      </w:r>
    </w:p>
    <w:p w14:paraId="0D0A2EAC"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5AAD31E8"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41607EAD"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14:paraId="2DE8942E" w14:textId="77777777" w:rsidR="00E576B9" w:rsidRPr="00670596" w:rsidRDefault="00E576B9" w:rsidP="00E576B9">
      <w:pPr>
        <w:suppressAutoHyphens/>
        <w:spacing w:after="0" w:line="360" w:lineRule="auto"/>
        <w:ind w:firstLine="284"/>
        <w:jc w:val="both"/>
        <w:rPr>
          <w:rFonts w:ascii="Times New Roman" w:hAnsi="Times New Roman"/>
          <w:sz w:val="24"/>
          <w:szCs w:val="24"/>
        </w:rPr>
      </w:pPr>
      <w:r w:rsidRPr="00670596">
        <w:rPr>
          <w:rFonts w:ascii="Times New Roman" w:hAnsi="Times New Roman"/>
          <w:sz w:val="24"/>
          <w:szCs w:val="24"/>
        </w:rPr>
        <w:t xml:space="preserve">- распознавать </w:t>
      </w:r>
      <w:proofErr w:type="spellStart"/>
      <w:r w:rsidRPr="00670596">
        <w:rPr>
          <w:rFonts w:ascii="Times New Roman" w:hAnsi="Times New Roman"/>
          <w:sz w:val="24"/>
          <w:szCs w:val="24"/>
        </w:rPr>
        <w:t>конфликтогенные</w:t>
      </w:r>
      <w:proofErr w:type="spellEnd"/>
      <w:r w:rsidRPr="00670596">
        <w:rPr>
          <w:rFonts w:ascii="Times New Roman" w:hAnsi="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4E8980AD" w14:textId="77777777" w:rsidR="00E576B9" w:rsidRPr="00670596" w:rsidRDefault="00E576B9" w:rsidP="00E576B9">
      <w:pPr>
        <w:pStyle w:val="10"/>
        <w:widowControl w:val="0"/>
        <w:autoSpaceDE w:val="0"/>
        <w:autoSpaceDN w:val="0"/>
        <w:adjustRightInd w:val="0"/>
        <w:spacing w:after="0" w:line="240" w:lineRule="auto"/>
        <w:ind w:left="1440"/>
        <w:jc w:val="both"/>
        <w:rPr>
          <w:rFonts w:ascii="Times New Roman" w:hAnsi="Times New Roman"/>
          <w:b/>
          <w:sz w:val="24"/>
          <w:szCs w:val="24"/>
          <w:lang w:eastAsia="ru-RU"/>
        </w:rPr>
      </w:pPr>
    </w:p>
    <w:p w14:paraId="0C1A5022" w14:textId="77777777" w:rsidR="00E576B9" w:rsidRPr="00670596" w:rsidRDefault="00E576B9" w:rsidP="00E576B9">
      <w:pPr>
        <w:widowControl w:val="0"/>
        <w:autoSpaceDE w:val="0"/>
        <w:autoSpaceDN w:val="0"/>
        <w:adjustRightInd w:val="0"/>
        <w:spacing w:after="0" w:line="240" w:lineRule="auto"/>
        <w:jc w:val="center"/>
        <w:rPr>
          <w:rFonts w:ascii="Times New Roman" w:hAnsi="Times New Roman"/>
          <w:b/>
          <w:i/>
          <w:sz w:val="24"/>
          <w:szCs w:val="24"/>
          <w:u w:val="single"/>
        </w:rPr>
      </w:pPr>
      <w:r w:rsidRPr="00670596">
        <w:rPr>
          <w:rFonts w:ascii="Times New Roman" w:hAnsi="Times New Roman"/>
          <w:b/>
          <w:i/>
          <w:sz w:val="24"/>
          <w:szCs w:val="24"/>
          <w:u w:val="single"/>
        </w:rPr>
        <w:t>Предметные результаты:</w:t>
      </w:r>
    </w:p>
    <w:p w14:paraId="6880CF50" w14:textId="77777777" w:rsidR="00E576B9" w:rsidRPr="00670596" w:rsidRDefault="00E576B9" w:rsidP="00E576B9">
      <w:pPr>
        <w:pStyle w:val="10"/>
        <w:widowControl w:val="0"/>
        <w:autoSpaceDE w:val="0"/>
        <w:autoSpaceDN w:val="0"/>
        <w:adjustRightInd w:val="0"/>
        <w:spacing w:after="0" w:line="240" w:lineRule="auto"/>
        <w:ind w:left="1440"/>
        <w:jc w:val="both"/>
        <w:rPr>
          <w:rFonts w:ascii="Times New Roman" w:hAnsi="Times New Roman"/>
          <w:b/>
          <w:sz w:val="24"/>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4678"/>
        <w:gridCol w:w="4111"/>
      </w:tblGrid>
      <w:tr w:rsidR="00E576B9" w:rsidRPr="00670596" w14:paraId="3B8D9427" w14:textId="77777777" w:rsidTr="00E576B9">
        <w:tc>
          <w:tcPr>
            <w:tcW w:w="1702" w:type="dxa"/>
            <w:tcBorders>
              <w:top w:val="single" w:sz="4" w:space="0" w:color="auto"/>
              <w:left w:val="single" w:sz="4" w:space="0" w:color="auto"/>
              <w:bottom w:val="single" w:sz="4" w:space="0" w:color="auto"/>
              <w:right w:val="single" w:sz="4" w:space="0" w:color="auto"/>
            </w:tcBorders>
          </w:tcPr>
          <w:p w14:paraId="309E1B49" w14:textId="77777777" w:rsidR="00E576B9" w:rsidRPr="00670596" w:rsidRDefault="00E576B9" w:rsidP="00AE084D">
            <w:pPr>
              <w:suppressAutoHyphens/>
              <w:spacing w:after="0" w:line="240" w:lineRule="auto"/>
              <w:rPr>
                <w:rFonts w:ascii="Times New Roman" w:hAnsi="Times New Roman"/>
                <w:b/>
                <w:sz w:val="24"/>
                <w:szCs w:val="24"/>
              </w:rPr>
            </w:pPr>
            <w:r w:rsidRPr="00670596">
              <w:rPr>
                <w:rFonts w:ascii="Times New Roman" w:hAnsi="Times New Roman"/>
                <w:b/>
                <w:sz w:val="24"/>
                <w:szCs w:val="24"/>
              </w:rPr>
              <w:t>Раздел</w:t>
            </w:r>
          </w:p>
        </w:tc>
        <w:tc>
          <w:tcPr>
            <w:tcW w:w="4678" w:type="dxa"/>
            <w:tcBorders>
              <w:top w:val="single" w:sz="4" w:space="0" w:color="auto"/>
              <w:left w:val="single" w:sz="4" w:space="0" w:color="auto"/>
              <w:bottom w:val="single" w:sz="4" w:space="0" w:color="auto"/>
              <w:right w:val="single" w:sz="4" w:space="0" w:color="auto"/>
            </w:tcBorders>
          </w:tcPr>
          <w:p w14:paraId="3C899696" w14:textId="1C7EC18D" w:rsidR="00E576B9" w:rsidRPr="00670596" w:rsidRDefault="00E576B9" w:rsidP="00AE084D">
            <w:pPr>
              <w:spacing w:line="240" w:lineRule="auto"/>
              <w:jc w:val="center"/>
              <w:rPr>
                <w:rFonts w:ascii="Times New Roman" w:hAnsi="Times New Roman"/>
                <w:b/>
                <w:sz w:val="24"/>
                <w:szCs w:val="24"/>
              </w:rPr>
            </w:pPr>
            <w:r w:rsidRPr="00670596">
              <w:rPr>
                <w:rFonts w:ascii="Times New Roman" w:hAnsi="Times New Roman"/>
                <w:b/>
                <w:sz w:val="24"/>
                <w:szCs w:val="24"/>
              </w:rPr>
              <w:t>Выпускник научится</w:t>
            </w:r>
          </w:p>
        </w:tc>
        <w:tc>
          <w:tcPr>
            <w:tcW w:w="4111" w:type="dxa"/>
            <w:tcBorders>
              <w:top w:val="single" w:sz="4" w:space="0" w:color="auto"/>
              <w:left w:val="single" w:sz="4" w:space="0" w:color="auto"/>
              <w:bottom w:val="single" w:sz="4" w:space="0" w:color="auto"/>
              <w:right w:val="single" w:sz="4" w:space="0" w:color="auto"/>
            </w:tcBorders>
          </w:tcPr>
          <w:p w14:paraId="0562D4E2" w14:textId="21A78D37" w:rsidR="00E576B9" w:rsidRPr="00670596" w:rsidRDefault="00E576B9" w:rsidP="00AE084D">
            <w:pPr>
              <w:spacing w:line="240" w:lineRule="auto"/>
              <w:jc w:val="center"/>
              <w:rPr>
                <w:rFonts w:ascii="Times New Roman" w:hAnsi="Times New Roman"/>
                <w:b/>
                <w:sz w:val="24"/>
                <w:szCs w:val="24"/>
              </w:rPr>
            </w:pPr>
            <w:r w:rsidRPr="00670596">
              <w:rPr>
                <w:rFonts w:ascii="Times New Roman" w:hAnsi="Times New Roman"/>
                <w:b/>
                <w:sz w:val="24"/>
                <w:szCs w:val="24"/>
              </w:rPr>
              <w:t xml:space="preserve"> Выпускник получит возможность научиться</w:t>
            </w:r>
          </w:p>
        </w:tc>
      </w:tr>
      <w:tr w:rsidR="00E576B9" w:rsidRPr="00670596" w14:paraId="584C07AB" w14:textId="77777777" w:rsidTr="00E576B9">
        <w:tc>
          <w:tcPr>
            <w:tcW w:w="1702" w:type="dxa"/>
            <w:tcBorders>
              <w:top w:val="single" w:sz="4" w:space="0" w:color="auto"/>
              <w:left w:val="single" w:sz="4" w:space="0" w:color="auto"/>
              <w:bottom w:val="single" w:sz="4" w:space="0" w:color="auto"/>
              <w:right w:val="single" w:sz="4" w:space="0" w:color="auto"/>
            </w:tcBorders>
          </w:tcPr>
          <w:p w14:paraId="417982E5" w14:textId="77777777" w:rsidR="00E576B9" w:rsidRPr="00670596" w:rsidRDefault="00E576B9" w:rsidP="00AE084D">
            <w:pPr>
              <w:suppressAutoHyphens/>
              <w:spacing w:after="0" w:line="240" w:lineRule="auto"/>
              <w:rPr>
                <w:rFonts w:ascii="Times New Roman" w:hAnsi="Times New Roman"/>
                <w:b/>
                <w:sz w:val="24"/>
                <w:szCs w:val="24"/>
              </w:rPr>
            </w:pPr>
            <w:r w:rsidRPr="00670596">
              <w:rPr>
                <w:rFonts w:ascii="Times New Roman" w:hAnsi="Times New Roman"/>
                <w:b/>
                <w:sz w:val="24"/>
                <w:szCs w:val="24"/>
              </w:rPr>
              <w:t>Цели освоения предмета</w:t>
            </w:r>
          </w:p>
        </w:tc>
        <w:tc>
          <w:tcPr>
            <w:tcW w:w="4678" w:type="dxa"/>
            <w:tcBorders>
              <w:top w:val="single" w:sz="4" w:space="0" w:color="auto"/>
              <w:left w:val="single" w:sz="4" w:space="0" w:color="auto"/>
              <w:bottom w:val="single" w:sz="4" w:space="0" w:color="auto"/>
              <w:right w:val="single" w:sz="4" w:space="0" w:color="auto"/>
            </w:tcBorders>
          </w:tcPr>
          <w:p w14:paraId="6D9F6627" w14:textId="77777777" w:rsidR="00E576B9" w:rsidRPr="00670596" w:rsidRDefault="00E576B9" w:rsidP="00AE084D">
            <w:pPr>
              <w:spacing w:line="240" w:lineRule="auto"/>
              <w:rPr>
                <w:rFonts w:ascii="Times New Roman" w:hAnsi="Times New Roman"/>
                <w:sz w:val="24"/>
                <w:szCs w:val="24"/>
              </w:rPr>
            </w:pPr>
            <w:r w:rsidRPr="00670596">
              <w:rPr>
                <w:rFonts w:ascii="Times New Roman" w:hAnsi="Times New Roman"/>
                <w:sz w:val="24"/>
                <w:szCs w:val="24"/>
              </w:rPr>
              <w:t>Для успешного продолжения образования</w:t>
            </w:r>
          </w:p>
          <w:p w14:paraId="171ED3A4" w14:textId="77777777" w:rsidR="00E576B9" w:rsidRPr="00670596" w:rsidRDefault="00E576B9" w:rsidP="00AE084D">
            <w:pPr>
              <w:spacing w:line="240" w:lineRule="auto"/>
              <w:rPr>
                <w:rFonts w:ascii="Times New Roman" w:hAnsi="Times New Roman"/>
                <w:sz w:val="24"/>
                <w:szCs w:val="24"/>
              </w:rPr>
            </w:pPr>
            <w:r w:rsidRPr="00670596">
              <w:rPr>
                <w:rFonts w:ascii="Times New Roman" w:hAnsi="Times New Roman"/>
                <w:sz w:val="24"/>
                <w:szCs w:val="24"/>
              </w:rPr>
              <w:t>по специальностям, связанным с прикладным использованием математики</w:t>
            </w:r>
          </w:p>
        </w:tc>
        <w:tc>
          <w:tcPr>
            <w:tcW w:w="4111" w:type="dxa"/>
            <w:tcBorders>
              <w:top w:val="single" w:sz="4" w:space="0" w:color="auto"/>
              <w:left w:val="single" w:sz="4" w:space="0" w:color="auto"/>
              <w:bottom w:val="single" w:sz="4" w:space="0" w:color="auto"/>
              <w:right w:val="single" w:sz="4" w:space="0" w:color="auto"/>
            </w:tcBorders>
          </w:tcPr>
          <w:p w14:paraId="14A9FC98" w14:textId="77777777" w:rsidR="00E576B9" w:rsidRPr="009E4917" w:rsidRDefault="00E576B9" w:rsidP="00AE084D">
            <w:pPr>
              <w:spacing w:line="240" w:lineRule="auto"/>
              <w:rPr>
                <w:rFonts w:ascii="Times New Roman" w:hAnsi="Times New Roman" w:cs="Times New Roman"/>
                <w:iCs/>
                <w:sz w:val="24"/>
                <w:szCs w:val="24"/>
              </w:rPr>
            </w:pPr>
            <w:r w:rsidRPr="009E4917">
              <w:rPr>
                <w:rFonts w:ascii="Times New Roman" w:hAnsi="Times New Roman" w:cs="Times New Roman"/>
                <w:iCs/>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E576B9" w:rsidRPr="00670596" w14:paraId="7C7A7FDC" w14:textId="77777777" w:rsidTr="00E576B9">
        <w:tc>
          <w:tcPr>
            <w:tcW w:w="1702" w:type="dxa"/>
            <w:tcBorders>
              <w:top w:val="single" w:sz="4" w:space="0" w:color="auto"/>
              <w:left w:val="single" w:sz="4" w:space="0" w:color="auto"/>
              <w:bottom w:val="single" w:sz="4" w:space="0" w:color="auto"/>
              <w:right w:val="single" w:sz="4" w:space="0" w:color="auto"/>
            </w:tcBorders>
            <w:vAlign w:val="bottom"/>
          </w:tcPr>
          <w:p w14:paraId="77CF0AA7" w14:textId="77777777" w:rsidR="00E576B9" w:rsidRPr="00670596" w:rsidRDefault="00E576B9" w:rsidP="00AE084D">
            <w:pPr>
              <w:suppressAutoHyphens/>
              <w:spacing w:after="0" w:line="240" w:lineRule="auto"/>
              <w:rPr>
                <w:rFonts w:ascii="Times New Roman" w:hAnsi="Times New Roman"/>
                <w:b/>
                <w:sz w:val="24"/>
                <w:szCs w:val="24"/>
              </w:rPr>
            </w:pPr>
          </w:p>
        </w:tc>
        <w:tc>
          <w:tcPr>
            <w:tcW w:w="8789" w:type="dxa"/>
            <w:gridSpan w:val="2"/>
            <w:tcBorders>
              <w:top w:val="single" w:sz="4" w:space="0" w:color="auto"/>
              <w:left w:val="single" w:sz="4" w:space="0" w:color="auto"/>
              <w:bottom w:val="single" w:sz="4" w:space="0" w:color="auto"/>
              <w:right w:val="single" w:sz="4" w:space="0" w:color="auto"/>
            </w:tcBorders>
            <w:vAlign w:val="center"/>
          </w:tcPr>
          <w:p w14:paraId="5CD89935" w14:textId="77777777" w:rsidR="00E576B9" w:rsidRPr="009E4917" w:rsidRDefault="00E576B9" w:rsidP="00AE084D">
            <w:pPr>
              <w:suppressAutoHyphens/>
              <w:spacing w:before="60" w:after="60" w:line="240" w:lineRule="auto"/>
              <w:ind w:left="357" w:hanging="357"/>
              <w:jc w:val="center"/>
              <w:rPr>
                <w:rFonts w:ascii="Times New Roman" w:hAnsi="Times New Roman" w:cs="Times New Roman"/>
                <w:b/>
                <w:iCs/>
                <w:sz w:val="24"/>
                <w:szCs w:val="24"/>
              </w:rPr>
            </w:pPr>
            <w:r w:rsidRPr="009E4917">
              <w:rPr>
                <w:rFonts w:ascii="Times New Roman" w:hAnsi="Times New Roman" w:cs="Times New Roman"/>
                <w:b/>
                <w:iCs/>
                <w:sz w:val="24"/>
                <w:szCs w:val="24"/>
              </w:rPr>
              <w:t>Требования к результатам</w:t>
            </w:r>
          </w:p>
        </w:tc>
      </w:tr>
      <w:tr w:rsidR="00E576B9" w:rsidRPr="00670596" w14:paraId="1337E30E" w14:textId="77777777" w:rsidTr="00E576B9">
        <w:tc>
          <w:tcPr>
            <w:tcW w:w="1702" w:type="dxa"/>
            <w:tcBorders>
              <w:top w:val="single" w:sz="4" w:space="0" w:color="auto"/>
              <w:left w:val="single" w:sz="4" w:space="0" w:color="auto"/>
              <w:bottom w:val="single" w:sz="4" w:space="0" w:color="auto"/>
              <w:right w:val="single" w:sz="4" w:space="0" w:color="auto"/>
            </w:tcBorders>
          </w:tcPr>
          <w:p w14:paraId="0288138F" w14:textId="77777777" w:rsidR="00E576B9" w:rsidRPr="00670596" w:rsidRDefault="00E576B9" w:rsidP="00AE084D">
            <w:pPr>
              <w:suppressAutoHyphens/>
              <w:spacing w:after="0" w:line="240" w:lineRule="auto"/>
              <w:rPr>
                <w:rFonts w:ascii="Times New Roman" w:hAnsi="Times New Roman"/>
                <w:sz w:val="24"/>
                <w:szCs w:val="24"/>
              </w:rPr>
            </w:pPr>
            <w:r w:rsidRPr="00670596">
              <w:rPr>
                <w:rFonts w:ascii="Times New Roman" w:hAnsi="Times New Roman"/>
                <w:b/>
                <w:i/>
                <w:sz w:val="24"/>
                <w:szCs w:val="24"/>
              </w:rPr>
              <w:t>Элементы теории множеств и математической логики</w:t>
            </w:r>
          </w:p>
        </w:tc>
        <w:tc>
          <w:tcPr>
            <w:tcW w:w="4678" w:type="dxa"/>
            <w:tcBorders>
              <w:top w:val="single" w:sz="4" w:space="0" w:color="auto"/>
              <w:left w:val="single" w:sz="4" w:space="0" w:color="auto"/>
              <w:bottom w:val="single" w:sz="4" w:space="0" w:color="auto"/>
              <w:right w:val="single" w:sz="4" w:space="0" w:color="auto"/>
            </w:tcBorders>
          </w:tcPr>
          <w:p w14:paraId="39631982"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proofErr w:type="gramStart"/>
            <w:r w:rsidRPr="00670596">
              <w:t>Свободно оперировать</w:t>
            </w:r>
            <w:r w:rsidRPr="00670596">
              <w:rPr>
                <w:rStyle w:val="aa"/>
              </w:rPr>
              <w:footnoteReference w:id="1"/>
            </w:r>
            <w:r w:rsidRPr="00670596">
              <w:t xml:space="preserve"> понятиями: конечное множество, элемент множества, подмножество, пересечение, объединение и разность множеств, ч</w:t>
            </w:r>
            <w:r w:rsidRPr="00670596">
              <w:rPr>
                <w:color w:val="000000"/>
              </w:rPr>
              <w:t>исловые множества на координатной прямой, отрезок, интервал,</w:t>
            </w:r>
            <w:r w:rsidRPr="00670596">
              <w:rPr>
                <w:iCs/>
                <w:color w:val="000000"/>
              </w:rPr>
              <w:t xml:space="preserve"> полуинтервал, промежуток с выколотой точкой, графическое представление множеств на координатной плоскости;</w:t>
            </w:r>
            <w:proofErr w:type="gramEnd"/>
          </w:p>
          <w:p w14:paraId="29D671CA"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r w:rsidRPr="00670596">
              <w:rPr>
                <w:iCs/>
                <w:color w:val="000000"/>
              </w:rPr>
              <w:t>задавать множества перечислением и характеристическим свойством;</w:t>
            </w:r>
          </w:p>
          <w:p w14:paraId="22D80988"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r w:rsidRPr="00670596">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670596">
              <w:t>контрпример</w:t>
            </w:r>
            <w:proofErr w:type="spellEnd"/>
            <w:r w:rsidRPr="00670596">
              <w:t>;</w:t>
            </w:r>
          </w:p>
          <w:p w14:paraId="54F27441"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r w:rsidRPr="00670596">
              <w:t>проверять принадлежность элемента множеству;</w:t>
            </w:r>
          </w:p>
          <w:p w14:paraId="7462D73F"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r w:rsidRPr="00670596">
              <w:lastRenderedPageBreak/>
              <w:t>находить пересечение и объединение множеств, в том числе представленных графически на числовой прямой и на координатной плоскости;</w:t>
            </w:r>
          </w:p>
          <w:p w14:paraId="0EE892D6"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r w:rsidRPr="00670596">
              <w:t>проводить доказательные рассуждения для обоснования истинности утверждений.</w:t>
            </w:r>
          </w:p>
          <w:p w14:paraId="0B55D477" w14:textId="77777777" w:rsidR="00E576B9" w:rsidRPr="00670596" w:rsidRDefault="00E576B9" w:rsidP="00AE084D">
            <w:pPr>
              <w:spacing w:line="240" w:lineRule="auto"/>
              <w:ind w:left="357" w:hanging="357"/>
              <w:rPr>
                <w:rFonts w:ascii="Times New Roman" w:hAnsi="Times New Roman"/>
                <w:i/>
                <w:sz w:val="24"/>
                <w:szCs w:val="24"/>
              </w:rPr>
            </w:pPr>
            <w:r w:rsidRPr="00670596">
              <w:rPr>
                <w:rFonts w:ascii="Times New Roman" w:hAnsi="Times New Roman"/>
                <w:i/>
                <w:sz w:val="24"/>
                <w:szCs w:val="24"/>
              </w:rPr>
              <w:t>В повседневной жизни и при изучении других предметов:</w:t>
            </w:r>
          </w:p>
          <w:p w14:paraId="76C49FF6" w14:textId="77777777" w:rsidR="00E576B9" w:rsidRPr="00670596" w:rsidRDefault="00E576B9" w:rsidP="00E576B9">
            <w:pPr>
              <w:pStyle w:val="msonormalcxspmiddle"/>
              <w:numPr>
                <w:ilvl w:val="0"/>
                <w:numId w:val="6"/>
              </w:numPr>
              <w:spacing w:before="0" w:beforeAutospacing="0" w:after="0" w:afterAutospacing="0"/>
              <w:ind w:left="357" w:hanging="357"/>
              <w:contextualSpacing/>
              <w:rPr>
                <w:i/>
                <w:iCs/>
                <w:color w:val="404040"/>
              </w:rPr>
            </w:pPr>
            <w:r w:rsidRPr="00670596">
              <w:t>использовать числовые множества на координатной прямой и на координатной плоскости для описания реальных процессов и явлений;</w:t>
            </w:r>
          </w:p>
          <w:p w14:paraId="70398C30" w14:textId="77777777" w:rsidR="00E576B9" w:rsidRPr="00670596" w:rsidRDefault="00E576B9" w:rsidP="00E576B9">
            <w:pPr>
              <w:pStyle w:val="msonormalcxsplast"/>
              <w:numPr>
                <w:ilvl w:val="0"/>
                <w:numId w:val="6"/>
              </w:numPr>
              <w:spacing w:before="0" w:beforeAutospacing="0" w:after="0" w:afterAutospacing="0"/>
              <w:ind w:left="357" w:hanging="357"/>
              <w:contextualSpacing/>
              <w:rPr>
                <w:i/>
                <w:iCs/>
                <w:color w:val="404040"/>
              </w:rPr>
            </w:pPr>
            <w:r w:rsidRPr="00670596">
              <w:t>проводить доказательные рассуждения в ситуациях повседневной жизни, при решении задач из других предметов</w:t>
            </w:r>
          </w:p>
        </w:tc>
        <w:tc>
          <w:tcPr>
            <w:tcW w:w="4111" w:type="dxa"/>
            <w:tcBorders>
              <w:top w:val="single" w:sz="4" w:space="0" w:color="auto"/>
              <w:left w:val="single" w:sz="4" w:space="0" w:color="auto"/>
              <w:bottom w:val="single" w:sz="4" w:space="0" w:color="auto"/>
              <w:right w:val="single" w:sz="4" w:space="0" w:color="auto"/>
            </w:tcBorders>
          </w:tcPr>
          <w:p w14:paraId="6AC3F5F6" w14:textId="77777777" w:rsidR="00E576B9" w:rsidRPr="009E4917" w:rsidRDefault="00E576B9" w:rsidP="00AE084D">
            <w:pPr>
              <w:pStyle w:val="a0"/>
              <w:spacing w:after="0" w:line="240" w:lineRule="auto"/>
              <w:ind w:left="357" w:hanging="357"/>
              <w:jc w:val="left"/>
              <w:rPr>
                <w:rFonts w:ascii="Times New Roman" w:hAnsi="Times New Roman" w:cs="Times New Roman"/>
                <w:iCs/>
                <w:sz w:val="24"/>
                <w:szCs w:val="24"/>
              </w:rPr>
            </w:pPr>
            <w:r w:rsidRPr="009E4917">
              <w:rPr>
                <w:rFonts w:ascii="Times New Roman" w:hAnsi="Times New Roman" w:cs="Times New Roman"/>
                <w:iCs/>
                <w:sz w:val="24"/>
                <w:szCs w:val="24"/>
              </w:rPr>
              <w:lastRenderedPageBreak/>
              <w:t xml:space="preserve">Достижение результатов раздела </w:t>
            </w:r>
            <w:r w:rsidRPr="009E4917">
              <w:rPr>
                <w:rFonts w:ascii="Times New Roman" w:hAnsi="Times New Roman" w:cs="Times New Roman"/>
                <w:iCs/>
                <w:sz w:val="24"/>
                <w:szCs w:val="24"/>
                <w:lang w:val="en-US"/>
              </w:rPr>
              <w:t>II</w:t>
            </w:r>
            <w:r w:rsidRPr="009E4917">
              <w:rPr>
                <w:rFonts w:ascii="Times New Roman" w:hAnsi="Times New Roman" w:cs="Times New Roman"/>
                <w:iCs/>
                <w:sz w:val="24"/>
                <w:szCs w:val="24"/>
              </w:rPr>
              <w:t>;</w:t>
            </w:r>
          </w:p>
          <w:p w14:paraId="7ABFC730" w14:textId="77777777" w:rsidR="00E576B9" w:rsidRPr="009E4917" w:rsidRDefault="00E576B9" w:rsidP="00AE084D">
            <w:pPr>
              <w:pStyle w:val="a0"/>
              <w:spacing w:after="0" w:line="240" w:lineRule="auto"/>
              <w:ind w:left="357" w:hanging="357"/>
              <w:jc w:val="left"/>
              <w:rPr>
                <w:rFonts w:ascii="Times New Roman" w:hAnsi="Times New Roman" w:cs="Times New Roman"/>
                <w:iCs/>
                <w:sz w:val="24"/>
                <w:szCs w:val="24"/>
              </w:rPr>
            </w:pPr>
            <w:r w:rsidRPr="009E4917">
              <w:rPr>
                <w:rFonts w:ascii="Times New Roman" w:hAnsi="Times New Roman" w:cs="Times New Roman"/>
                <w:iCs/>
                <w:sz w:val="24"/>
                <w:szCs w:val="24"/>
              </w:rPr>
              <w:t xml:space="preserve">оперировать понятием определения, основными видами определений, основными видами теорем; </w:t>
            </w:r>
          </w:p>
          <w:p w14:paraId="2A498110" w14:textId="77777777" w:rsidR="00E576B9" w:rsidRPr="009E4917" w:rsidRDefault="00E576B9" w:rsidP="00AE084D">
            <w:pPr>
              <w:pStyle w:val="a0"/>
              <w:spacing w:after="0" w:line="240" w:lineRule="auto"/>
              <w:ind w:left="357" w:hanging="357"/>
              <w:jc w:val="left"/>
              <w:rPr>
                <w:rFonts w:ascii="Times New Roman" w:hAnsi="Times New Roman" w:cs="Times New Roman"/>
                <w:iCs/>
                <w:sz w:val="24"/>
                <w:szCs w:val="24"/>
              </w:rPr>
            </w:pPr>
            <w:r w:rsidRPr="009E4917">
              <w:rPr>
                <w:rFonts w:ascii="Times New Roman" w:hAnsi="Times New Roman" w:cs="Times New Roman"/>
                <w:iCs/>
                <w:sz w:val="24"/>
                <w:szCs w:val="24"/>
              </w:rPr>
              <w:t>понимать суть косвенного доказательства;</w:t>
            </w:r>
          </w:p>
          <w:p w14:paraId="60E909C5" w14:textId="77777777" w:rsidR="00E576B9" w:rsidRPr="009E4917" w:rsidRDefault="00E576B9" w:rsidP="00AE084D">
            <w:pPr>
              <w:pStyle w:val="a0"/>
              <w:spacing w:after="0" w:line="240" w:lineRule="auto"/>
              <w:ind w:left="357" w:hanging="357"/>
              <w:jc w:val="left"/>
              <w:rPr>
                <w:rFonts w:ascii="Times New Roman" w:hAnsi="Times New Roman" w:cs="Times New Roman"/>
                <w:iCs/>
                <w:sz w:val="24"/>
                <w:szCs w:val="24"/>
              </w:rPr>
            </w:pPr>
            <w:r w:rsidRPr="009E4917">
              <w:rPr>
                <w:rFonts w:ascii="Times New Roman" w:hAnsi="Times New Roman" w:cs="Times New Roman"/>
                <w:iCs/>
                <w:sz w:val="24"/>
                <w:szCs w:val="24"/>
              </w:rPr>
              <w:t>оперировать понятиями счетного и несчетного множества;</w:t>
            </w:r>
          </w:p>
          <w:p w14:paraId="6728A4EE" w14:textId="77777777" w:rsidR="00E576B9" w:rsidRPr="009E4917" w:rsidRDefault="00E576B9" w:rsidP="00AE084D">
            <w:pPr>
              <w:pStyle w:val="a0"/>
              <w:spacing w:after="0" w:line="240" w:lineRule="auto"/>
              <w:ind w:left="357" w:hanging="357"/>
              <w:jc w:val="left"/>
              <w:rPr>
                <w:rFonts w:ascii="Times New Roman" w:hAnsi="Times New Roman" w:cs="Times New Roman"/>
                <w:iCs/>
                <w:sz w:val="24"/>
                <w:szCs w:val="24"/>
              </w:rPr>
            </w:pPr>
            <w:r w:rsidRPr="009E4917">
              <w:rPr>
                <w:rFonts w:ascii="Times New Roman" w:hAnsi="Times New Roman" w:cs="Times New Roman"/>
                <w:iCs/>
                <w:sz w:val="24"/>
                <w:szCs w:val="24"/>
              </w:rPr>
              <w:t>применять метод математической индукции для проведения рассуждений и доказательств и при решении задач.</w:t>
            </w:r>
          </w:p>
          <w:p w14:paraId="1D4C1A8D" w14:textId="77777777" w:rsidR="00E576B9" w:rsidRPr="009E4917" w:rsidRDefault="00E576B9" w:rsidP="00AE084D">
            <w:pPr>
              <w:spacing w:line="240" w:lineRule="auto"/>
              <w:ind w:left="357" w:hanging="357"/>
              <w:rPr>
                <w:rFonts w:ascii="Times New Roman" w:hAnsi="Times New Roman" w:cs="Times New Roman"/>
                <w:iCs/>
                <w:sz w:val="24"/>
                <w:szCs w:val="24"/>
              </w:rPr>
            </w:pPr>
            <w:r w:rsidRPr="009E4917">
              <w:rPr>
                <w:rFonts w:ascii="Times New Roman" w:hAnsi="Times New Roman" w:cs="Times New Roman"/>
                <w:iCs/>
                <w:sz w:val="24"/>
                <w:szCs w:val="24"/>
              </w:rPr>
              <w:t>В повседневной жизни и при изучении других предметов:</w:t>
            </w:r>
          </w:p>
          <w:p w14:paraId="0BA34FC5" w14:textId="77777777" w:rsidR="00E576B9" w:rsidRPr="009E4917" w:rsidRDefault="00E576B9" w:rsidP="00AE084D">
            <w:pPr>
              <w:pStyle w:val="a0"/>
              <w:spacing w:after="0" w:line="240" w:lineRule="auto"/>
              <w:ind w:left="357" w:hanging="357"/>
              <w:jc w:val="left"/>
              <w:rPr>
                <w:rFonts w:ascii="Times New Roman" w:hAnsi="Times New Roman" w:cs="Times New Roman"/>
                <w:iCs/>
                <w:sz w:val="24"/>
                <w:szCs w:val="24"/>
              </w:rPr>
            </w:pPr>
            <w:r w:rsidRPr="009E4917">
              <w:rPr>
                <w:rFonts w:ascii="Times New Roman" w:hAnsi="Times New Roman" w:cs="Times New Roman"/>
                <w:iCs/>
                <w:sz w:val="24"/>
                <w:szCs w:val="24"/>
              </w:rPr>
              <w:t xml:space="preserve">использовать теоретико-множественный язык и язык </w:t>
            </w:r>
            <w:r w:rsidRPr="009E4917">
              <w:rPr>
                <w:rFonts w:ascii="Times New Roman" w:hAnsi="Times New Roman" w:cs="Times New Roman"/>
                <w:iCs/>
                <w:sz w:val="24"/>
                <w:szCs w:val="24"/>
              </w:rPr>
              <w:lastRenderedPageBreak/>
              <w:t>логики для описания реальных процессов и явлений, при решении задач других учебных предметов</w:t>
            </w:r>
          </w:p>
        </w:tc>
      </w:tr>
      <w:tr w:rsidR="00E576B9" w:rsidRPr="00670596" w14:paraId="14E70156" w14:textId="77777777" w:rsidTr="00E576B9">
        <w:tc>
          <w:tcPr>
            <w:tcW w:w="1702" w:type="dxa"/>
            <w:tcBorders>
              <w:top w:val="single" w:sz="4" w:space="0" w:color="auto"/>
              <w:left w:val="single" w:sz="4" w:space="0" w:color="auto"/>
              <w:bottom w:val="single" w:sz="4" w:space="0" w:color="auto"/>
              <w:right w:val="single" w:sz="4" w:space="0" w:color="auto"/>
            </w:tcBorders>
          </w:tcPr>
          <w:p w14:paraId="620E432F" w14:textId="77777777" w:rsidR="00E576B9" w:rsidRPr="00670596" w:rsidRDefault="00E576B9" w:rsidP="00AE084D">
            <w:pPr>
              <w:suppressAutoHyphens/>
              <w:spacing w:after="0" w:line="240" w:lineRule="auto"/>
              <w:rPr>
                <w:rFonts w:ascii="Times New Roman" w:hAnsi="Times New Roman"/>
                <w:b/>
                <w:i/>
                <w:sz w:val="24"/>
                <w:szCs w:val="24"/>
              </w:rPr>
            </w:pPr>
            <w:r w:rsidRPr="00670596">
              <w:rPr>
                <w:rFonts w:ascii="Times New Roman" w:hAnsi="Times New Roman"/>
                <w:b/>
                <w:i/>
                <w:sz w:val="24"/>
                <w:szCs w:val="24"/>
              </w:rPr>
              <w:lastRenderedPageBreak/>
              <w:t>Числа и выражения</w:t>
            </w:r>
          </w:p>
        </w:tc>
        <w:tc>
          <w:tcPr>
            <w:tcW w:w="4678" w:type="dxa"/>
            <w:tcBorders>
              <w:top w:val="single" w:sz="4" w:space="0" w:color="auto"/>
              <w:left w:val="single" w:sz="4" w:space="0" w:color="auto"/>
              <w:bottom w:val="single" w:sz="4" w:space="0" w:color="auto"/>
              <w:right w:val="single" w:sz="4" w:space="0" w:color="auto"/>
            </w:tcBorders>
          </w:tcPr>
          <w:p w14:paraId="58345DA1"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proofErr w:type="gramStart"/>
            <w:r w:rsidRPr="00670596">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14:paraId="6BF8D77B"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понимать и объяснять разницу между позиционной и непозиционной системами записи чисел;</w:t>
            </w:r>
          </w:p>
          <w:p w14:paraId="446F7C66"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переводить числа из одной системы записи (системы счисления) в другую;</w:t>
            </w:r>
          </w:p>
          <w:p w14:paraId="0404327F"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доказывать и использовать признаки делимости суммы и произведения при выполнении вычислений и решении задач;</w:t>
            </w:r>
          </w:p>
          <w:p w14:paraId="3011D2A8"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выполнять округление рациональных и иррациональных чисел с заданной точностью;</w:t>
            </w:r>
          </w:p>
          <w:p w14:paraId="36CB4A6D"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сравнивать действительные числа разными способами;</w:t>
            </w:r>
          </w:p>
          <w:p w14:paraId="2FF317CF"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1BE51C5F"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 xml:space="preserve">находить НОД и НОК разными способами и использовать их при </w:t>
            </w:r>
            <w:r w:rsidRPr="00670596">
              <w:rPr>
                <w:rFonts w:ascii="Times New Roman" w:hAnsi="Times New Roman"/>
                <w:sz w:val="24"/>
                <w:szCs w:val="24"/>
              </w:rPr>
              <w:lastRenderedPageBreak/>
              <w:t>решении задач;</w:t>
            </w:r>
          </w:p>
          <w:p w14:paraId="3F7E1685"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14:paraId="6332B405"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14:paraId="2B311D80" w14:textId="77777777" w:rsidR="00E576B9" w:rsidRPr="00670596" w:rsidRDefault="00E576B9" w:rsidP="00AE084D">
            <w:pPr>
              <w:spacing w:line="240" w:lineRule="auto"/>
              <w:ind w:left="357" w:hanging="357"/>
              <w:rPr>
                <w:rFonts w:ascii="Times New Roman" w:hAnsi="Times New Roman"/>
                <w:i/>
                <w:sz w:val="24"/>
                <w:szCs w:val="24"/>
              </w:rPr>
            </w:pPr>
            <w:r w:rsidRPr="00670596">
              <w:rPr>
                <w:rFonts w:ascii="Times New Roman" w:hAnsi="Times New Roman"/>
                <w:i/>
                <w:sz w:val="24"/>
                <w:szCs w:val="24"/>
              </w:rPr>
              <w:t>В повседневной жизни и при изучении других предметов:</w:t>
            </w:r>
          </w:p>
          <w:p w14:paraId="164590BE"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14:paraId="05CE8951"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14:paraId="5F76960E" w14:textId="77777777" w:rsidR="00E576B9" w:rsidRPr="00670596" w:rsidRDefault="00E576B9" w:rsidP="00AE084D">
            <w:pPr>
              <w:pStyle w:val="a0"/>
              <w:spacing w:after="0" w:line="240" w:lineRule="auto"/>
              <w:ind w:left="357" w:hanging="357"/>
              <w:jc w:val="left"/>
              <w:rPr>
                <w:sz w:val="24"/>
                <w:szCs w:val="24"/>
                <w:lang w:eastAsia="ru-RU"/>
              </w:rPr>
            </w:pPr>
            <w:r w:rsidRPr="00670596">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4111" w:type="dxa"/>
            <w:tcBorders>
              <w:top w:val="single" w:sz="4" w:space="0" w:color="auto"/>
              <w:left w:val="single" w:sz="4" w:space="0" w:color="auto"/>
              <w:bottom w:val="single" w:sz="4" w:space="0" w:color="auto"/>
              <w:right w:val="single" w:sz="4" w:space="0" w:color="auto"/>
            </w:tcBorders>
          </w:tcPr>
          <w:p w14:paraId="636788AD"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lastRenderedPageBreak/>
              <w:t xml:space="preserve">Достижение результатов раздела </w:t>
            </w:r>
            <w:r w:rsidRPr="009E4917">
              <w:rPr>
                <w:iCs/>
                <w:sz w:val="24"/>
                <w:szCs w:val="24"/>
                <w:lang w:val="en-US"/>
              </w:rPr>
              <w:t>II</w:t>
            </w:r>
            <w:r w:rsidRPr="009E4917">
              <w:rPr>
                <w:iCs/>
                <w:sz w:val="24"/>
                <w:szCs w:val="24"/>
              </w:rPr>
              <w:t>;</w:t>
            </w:r>
          </w:p>
          <w:p w14:paraId="15F33CC7"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свободно оперировать числовыми множествами при решении задач;</w:t>
            </w:r>
          </w:p>
          <w:p w14:paraId="2F6F4F4C"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понимать причины и основные идеи расширения числовых множеств;</w:t>
            </w:r>
          </w:p>
          <w:p w14:paraId="5C41E881"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владеть основными понятиями теории делимости при решении стандартных задач</w:t>
            </w:r>
          </w:p>
          <w:p w14:paraId="67818B28"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иметь базовые представления о множестве комплексных чисел;</w:t>
            </w:r>
          </w:p>
          <w:p w14:paraId="6FC465C1"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свободно выполнять тождественные преобразования тригонометрических, логарифмических, степенных выражений;</w:t>
            </w:r>
          </w:p>
          <w:p w14:paraId="5C80905A"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владеть формулой бинома Ньютона;</w:t>
            </w:r>
          </w:p>
          <w:p w14:paraId="4B2EB49F"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применять при решении задач теорему о линейном представлении НОД;</w:t>
            </w:r>
          </w:p>
          <w:p w14:paraId="59D40F20"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применять при решении задач Китайскую теорему об остатках;</w:t>
            </w:r>
          </w:p>
          <w:p w14:paraId="375536E3"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 xml:space="preserve">применять при решении задач Малую теорему Ферма; </w:t>
            </w:r>
          </w:p>
          <w:p w14:paraId="5B276A65"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 xml:space="preserve">уметь выполнять запись числа в позиционной системе счисления; </w:t>
            </w:r>
          </w:p>
          <w:p w14:paraId="12298CEB"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 xml:space="preserve">применять при решении задач теоретико-числовые функции: число и сумма делителей, </w:t>
            </w:r>
            <w:r w:rsidRPr="009E4917">
              <w:rPr>
                <w:iCs/>
                <w:sz w:val="24"/>
                <w:szCs w:val="24"/>
              </w:rPr>
              <w:lastRenderedPageBreak/>
              <w:t>функцию Эйлера;</w:t>
            </w:r>
          </w:p>
          <w:p w14:paraId="5F0FE03F"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применять при решении задач цепные дроби;</w:t>
            </w:r>
          </w:p>
          <w:p w14:paraId="7F1AB8A9" w14:textId="77777777" w:rsidR="00E576B9" w:rsidRPr="009E4917" w:rsidRDefault="00E576B9" w:rsidP="00AE084D">
            <w:pPr>
              <w:pStyle w:val="a0"/>
              <w:spacing w:after="0" w:line="240" w:lineRule="auto"/>
              <w:ind w:left="360"/>
              <w:jc w:val="left"/>
              <w:rPr>
                <w:iCs/>
                <w:sz w:val="24"/>
                <w:szCs w:val="24"/>
              </w:rPr>
            </w:pPr>
            <w:r w:rsidRPr="009E4917">
              <w:rPr>
                <w:iCs/>
                <w:sz w:val="24"/>
                <w:szCs w:val="24"/>
              </w:rPr>
              <w:t>применять при решении задач многочлены с действительными и целыми коэффициентами;</w:t>
            </w:r>
          </w:p>
          <w:p w14:paraId="3F2B1B30"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 xml:space="preserve">владеть понятиями приводимый и неприводимый многочлен и применять их при решении задач; </w:t>
            </w:r>
          </w:p>
          <w:p w14:paraId="73BEDA93"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 xml:space="preserve">применять при решении задач Основную теорему алгебры; </w:t>
            </w:r>
          </w:p>
          <w:p w14:paraId="7BD426F2"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t>применять при решении задач простейшие функции комплексной переменной как геометрические преобразования</w:t>
            </w:r>
          </w:p>
        </w:tc>
      </w:tr>
      <w:tr w:rsidR="00E576B9" w:rsidRPr="00670596" w14:paraId="5B637132" w14:textId="77777777" w:rsidTr="00E576B9">
        <w:tc>
          <w:tcPr>
            <w:tcW w:w="1702" w:type="dxa"/>
            <w:tcBorders>
              <w:top w:val="single" w:sz="4" w:space="0" w:color="auto"/>
              <w:left w:val="single" w:sz="4" w:space="0" w:color="auto"/>
              <w:bottom w:val="single" w:sz="4" w:space="0" w:color="auto"/>
              <w:right w:val="single" w:sz="4" w:space="0" w:color="auto"/>
            </w:tcBorders>
          </w:tcPr>
          <w:p w14:paraId="7D2AF79C" w14:textId="77777777" w:rsidR="00E576B9" w:rsidRPr="00670596" w:rsidRDefault="00E576B9" w:rsidP="00AE084D">
            <w:pPr>
              <w:suppressAutoHyphens/>
              <w:spacing w:after="0" w:line="240" w:lineRule="auto"/>
              <w:rPr>
                <w:rFonts w:ascii="Times New Roman" w:hAnsi="Times New Roman"/>
                <w:b/>
                <w:i/>
                <w:sz w:val="24"/>
                <w:szCs w:val="24"/>
              </w:rPr>
            </w:pPr>
            <w:r w:rsidRPr="00670596">
              <w:rPr>
                <w:rFonts w:ascii="Times New Roman" w:hAnsi="Times New Roman"/>
                <w:b/>
                <w:i/>
                <w:sz w:val="24"/>
                <w:szCs w:val="24"/>
              </w:rPr>
              <w:lastRenderedPageBreak/>
              <w:t>Уравнения и неравенства</w:t>
            </w:r>
          </w:p>
          <w:p w14:paraId="746A24CA" w14:textId="77777777" w:rsidR="00E576B9" w:rsidRPr="00670596" w:rsidRDefault="00E576B9" w:rsidP="00AE084D">
            <w:pPr>
              <w:suppressAutoHyphens/>
              <w:spacing w:after="0" w:line="240" w:lineRule="auto"/>
              <w:rPr>
                <w:rFonts w:ascii="Times New Roman" w:hAnsi="Times New Roman"/>
                <w:b/>
                <w:i/>
                <w:sz w:val="24"/>
                <w:szCs w:val="24"/>
              </w:rPr>
            </w:pPr>
          </w:p>
        </w:tc>
        <w:tc>
          <w:tcPr>
            <w:tcW w:w="4678" w:type="dxa"/>
            <w:tcBorders>
              <w:top w:val="single" w:sz="4" w:space="0" w:color="auto"/>
              <w:left w:val="single" w:sz="4" w:space="0" w:color="auto"/>
              <w:bottom w:val="single" w:sz="4" w:space="0" w:color="auto"/>
              <w:right w:val="single" w:sz="4" w:space="0" w:color="auto"/>
            </w:tcBorders>
          </w:tcPr>
          <w:p w14:paraId="271242CF" w14:textId="77777777" w:rsidR="00E576B9" w:rsidRPr="00670596" w:rsidRDefault="00E576B9" w:rsidP="00E576B9">
            <w:pPr>
              <w:pStyle w:val="msonormalcxsplast"/>
              <w:numPr>
                <w:ilvl w:val="0"/>
                <w:numId w:val="7"/>
              </w:numPr>
              <w:spacing w:before="0" w:beforeAutospacing="0" w:after="0" w:afterAutospacing="0"/>
              <w:ind w:left="357" w:hanging="357"/>
              <w:contextualSpacing/>
              <w:rPr>
                <w:i/>
                <w:iCs/>
                <w:color w:val="404040"/>
              </w:rPr>
            </w:pPr>
            <w:r w:rsidRPr="00670596">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0299C88F"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14:paraId="60AFC2C1"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14:paraId="51CF57C8"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применять теорему Безу к решению уравнений;</w:t>
            </w:r>
          </w:p>
          <w:p w14:paraId="1A677331"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применять теорему Виета для решения некоторых уравнений степени выше второй;</w:t>
            </w:r>
          </w:p>
          <w:p w14:paraId="0DBAE8FC"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 xml:space="preserve">понимать смысл теорем о равносильных и неравносильных </w:t>
            </w:r>
            <w:r w:rsidRPr="00670596">
              <w:rPr>
                <w:rFonts w:ascii="Times New Roman" w:hAnsi="Times New Roman"/>
                <w:sz w:val="24"/>
                <w:szCs w:val="24"/>
              </w:rPr>
              <w:lastRenderedPageBreak/>
              <w:t>преобразованиях уравнений и уметь их доказывать;</w:t>
            </w:r>
          </w:p>
          <w:p w14:paraId="5688B847"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14:paraId="5612667D"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1AF2BC6D"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14:paraId="6D337477"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владеть разными методами доказательства неравенств;</w:t>
            </w:r>
          </w:p>
          <w:p w14:paraId="6A07F562"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решать уравнения в целых числах;</w:t>
            </w:r>
          </w:p>
          <w:p w14:paraId="4E5DB00E"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изображать множества на плоскости, задаваемые уравнениями, неравенствами и их системами;</w:t>
            </w:r>
          </w:p>
          <w:p w14:paraId="7B37E1CC"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свободно использовать тождественные преобразования при решении уравнений и систем уравнений</w:t>
            </w:r>
          </w:p>
          <w:p w14:paraId="29DE51B6" w14:textId="77777777" w:rsidR="00E576B9" w:rsidRPr="00670596" w:rsidRDefault="00E576B9" w:rsidP="00AE084D">
            <w:pPr>
              <w:spacing w:line="240" w:lineRule="auto"/>
              <w:ind w:left="357" w:hanging="357"/>
              <w:rPr>
                <w:rFonts w:ascii="Times New Roman" w:hAnsi="Times New Roman"/>
                <w:i/>
                <w:sz w:val="24"/>
                <w:szCs w:val="24"/>
              </w:rPr>
            </w:pPr>
            <w:r w:rsidRPr="00670596">
              <w:rPr>
                <w:rFonts w:ascii="Times New Roman" w:hAnsi="Times New Roman"/>
                <w:i/>
                <w:sz w:val="24"/>
                <w:szCs w:val="24"/>
              </w:rPr>
              <w:t>В повседневной жизни и при изучении других предметов:</w:t>
            </w:r>
          </w:p>
          <w:p w14:paraId="50F17DAC"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14:paraId="5B6EFF0F"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4C3BB88B"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14:paraId="2A237B06"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2E335672" w14:textId="77777777" w:rsidR="00E576B9" w:rsidRPr="00670596" w:rsidRDefault="00E576B9" w:rsidP="00E576B9">
            <w:pPr>
              <w:pStyle w:val="a"/>
              <w:numPr>
                <w:ilvl w:val="0"/>
                <w:numId w:val="7"/>
              </w:numPr>
              <w:ind w:left="357" w:hanging="357"/>
              <w:jc w:val="left"/>
              <w:rPr>
                <w:rFonts w:ascii="Times New Roman" w:hAnsi="Times New Roman"/>
                <w:i/>
                <w:iCs/>
                <w:color w:val="404040"/>
                <w:sz w:val="24"/>
                <w:szCs w:val="24"/>
              </w:rPr>
            </w:pPr>
            <w:r w:rsidRPr="00670596">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4111" w:type="dxa"/>
            <w:tcBorders>
              <w:top w:val="single" w:sz="4" w:space="0" w:color="auto"/>
              <w:left w:val="single" w:sz="4" w:space="0" w:color="auto"/>
              <w:bottom w:val="single" w:sz="4" w:space="0" w:color="auto"/>
              <w:right w:val="single" w:sz="4" w:space="0" w:color="auto"/>
            </w:tcBorders>
          </w:tcPr>
          <w:p w14:paraId="02880EE9" w14:textId="77777777" w:rsidR="00E576B9" w:rsidRPr="009E4917" w:rsidRDefault="00E576B9" w:rsidP="00AE084D">
            <w:pPr>
              <w:pStyle w:val="a0"/>
              <w:spacing w:after="0" w:line="240" w:lineRule="auto"/>
              <w:ind w:left="357" w:hanging="357"/>
              <w:jc w:val="left"/>
              <w:rPr>
                <w:iCs/>
                <w:sz w:val="24"/>
                <w:szCs w:val="24"/>
              </w:rPr>
            </w:pPr>
            <w:r w:rsidRPr="009E4917">
              <w:rPr>
                <w:iCs/>
                <w:sz w:val="24"/>
                <w:szCs w:val="24"/>
              </w:rPr>
              <w:lastRenderedPageBreak/>
              <w:t xml:space="preserve">Достижение результатов раздела </w:t>
            </w:r>
            <w:r w:rsidRPr="009E4917">
              <w:rPr>
                <w:iCs/>
                <w:sz w:val="24"/>
                <w:szCs w:val="24"/>
                <w:lang w:val="en-US"/>
              </w:rPr>
              <w:t>II</w:t>
            </w:r>
            <w:r w:rsidRPr="009E4917">
              <w:rPr>
                <w:iCs/>
                <w:sz w:val="24"/>
                <w:szCs w:val="24"/>
              </w:rPr>
              <w:t>;</w:t>
            </w:r>
          </w:p>
          <w:p w14:paraId="38B0BCAA" w14:textId="77777777" w:rsidR="00E576B9" w:rsidRPr="009E4917" w:rsidRDefault="00E576B9" w:rsidP="00E576B9">
            <w:pPr>
              <w:numPr>
                <w:ilvl w:val="0"/>
                <w:numId w:val="8"/>
              </w:numPr>
              <w:spacing w:after="0" w:line="240" w:lineRule="auto"/>
              <w:ind w:left="357" w:hanging="357"/>
              <w:contextualSpacing/>
              <w:rPr>
                <w:rFonts w:ascii="Times New Roman" w:hAnsi="Times New Roman"/>
                <w:iCs/>
                <w:color w:val="404040"/>
                <w:sz w:val="24"/>
                <w:szCs w:val="24"/>
              </w:rPr>
            </w:pPr>
            <w:r w:rsidRPr="009E4917">
              <w:rPr>
                <w:rFonts w:ascii="Times New Roman" w:hAnsi="Times New Roman"/>
                <w:iCs/>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14:paraId="6F428C31" w14:textId="77777777" w:rsidR="00E576B9" w:rsidRPr="009E4917" w:rsidRDefault="00E576B9" w:rsidP="00E576B9">
            <w:pPr>
              <w:pStyle w:val="msonormalcxspmiddle"/>
              <w:numPr>
                <w:ilvl w:val="0"/>
                <w:numId w:val="8"/>
              </w:numPr>
              <w:spacing w:before="0" w:beforeAutospacing="0" w:after="0" w:afterAutospacing="0"/>
              <w:ind w:left="357" w:hanging="357"/>
              <w:contextualSpacing/>
              <w:rPr>
                <w:iCs/>
                <w:color w:val="404040"/>
              </w:rPr>
            </w:pPr>
            <w:r w:rsidRPr="009E4917">
              <w:rPr>
                <w:iCs/>
              </w:rPr>
              <w:t xml:space="preserve">свободно решать системы линейных уравнений; </w:t>
            </w:r>
          </w:p>
          <w:p w14:paraId="67091AC0" w14:textId="77777777" w:rsidR="00E576B9" w:rsidRPr="009E4917" w:rsidRDefault="00E576B9" w:rsidP="00E576B9">
            <w:pPr>
              <w:pStyle w:val="msonormalcxspmiddle"/>
              <w:numPr>
                <w:ilvl w:val="0"/>
                <w:numId w:val="9"/>
              </w:numPr>
              <w:spacing w:before="0" w:beforeAutospacing="0" w:after="0" w:afterAutospacing="0"/>
              <w:ind w:left="357" w:hanging="357"/>
              <w:contextualSpacing/>
              <w:rPr>
                <w:iCs/>
                <w:color w:val="404040"/>
              </w:rPr>
            </w:pPr>
            <w:r w:rsidRPr="009E4917">
              <w:rPr>
                <w:iCs/>
              </w:rPr>
              <w:t>решать основные типы уравнений и неравенств с параметрами;</w:t>
            </w:r>
          </w:p>
          <w:p w14:paraId="635427C4" w14:textId="77777777" w:rsidR="00E576B9" w:rsidRPr="009E4917" w:rsidRDefault="00E576B9" w:rsidP="00E576B9">
            <w:pPr>
              <w:pStyle w:val="msonormalcxspmiddle"/>
              <w:numPr>
                <w:ilvl w:val="0"/>
                <w:numId w:val="9"/>
              </w:numPr>
              <w:spacing w:before="0" w:beforeAutospacing="0" w:after="0" w:afterAutospacing="0"/>
              <w:ind w:left="357" w:hanging="357"/>
              <w:contextualSpacing/>
              <w:rPr>
                <w:iCs/>
                <w:color w:val="404040"/>
              </w:rPr>
            </w:pPr>
            <w:r w:rsidRPr="009E4917">
              <w:rPr>
                <w:iCs/>
              </w:rPr>
              <w:t xml:space="preserve">применять при решении задач неравенства Коши — </w:t>
            </w:r>
            <w:proofErr w:type="spellStart"/>
            <w:r w:rsidRPr="009E4917">
              <w:rPr>
                <w:iCs/>
              </w:rPr>
              <w:t>Буняковского</w:t>
            </w:r>
            <w:proofErr w:type="spellEnd"/>
            <w:r w:rsidRPr="009E4917">
              <w:rPr>
                <w:iCs/>
              </w:rPr>
              <w:t>, Бернулли;</w:t>
            </w:r>
          </w:p>
          <w:p w14:paraId="2E867940" w14:textId="77777777" w:rsidR="00E576B9" w:rsidRPr="009E4917" w:rsidRDefault="00E576B9" w:rsidP="00E576B9">
            <w:pPr>
              <w:pStyle w:val="msonormalcxspmiddle"/>
              <w:numPr>
                <w:ilvl w:val="0"/>
                <w:numId w:val="9"/>
              </w:numPr>
              <w:spacing w:before="0" w:beforeAutospacing="0" w:after="0" w:afterAutospacing="0"/>
              <w:ind w:left="357" w:hanging="357"/>
              <w:contextualSpacing/>
              <w:rPr>
                <w:iCs/>
                <w:color w:val="404040"/>
              </w:rPr>
            </w:pPr>
            <w:r w:rsidRPr="009E4917">
              <w:rPr>
                <w:iCs/>
              </w:rPr>
              <w:t xml:space="preserve">иметь представление о неравенствах между </w:t>
            </w:r>
            <w:proofErr w:type="gramStart"/>
            <w:r w:rsidRPr="009E4917">
              <w:rPr>
                <w:iCs/>
              </w:rPr>
              <w:t>средними</w:t>
            </w:r>
            <w:proofErr w:type="gramEnd"/>
            <w:r w:rsidRPr="009E4917">
              <w:rPr>
                <w:iCs/>
              </w:rPr>
              <w:t xml:space="preserve"> степенными</w:t>
            </w:r>
          </w:p>
          <w:p w14:paraId="77E64711" w14:textId="77777777" w:rsidR="00E576B9" w:rsidRPr="009E4917" w:rsidRDefault="00E576B9" w:rsidP="00AE084D">
            <w:pPr>
              <w:spacing w:line="240" w:lineRule="auto"/>
              <w:ind w:left="357" w:hanging="357"/>
              <w:rPr>
                <w:rFonts w:ascii="Times New Roman" w:hAnsi="Times New Roman"/>
                <w:iCs/>
                <w:sz w:val="24"/>
                <w:szCs w:val="24"/>
              </w:rPr>
            </w:pPr>
          </w:p>
          <w:p w14:paraId="58414791" w14:textId="77777777" w:rsidR="00E576B9" w:rsidRPr="009E4917" w:rsidRDefault="00E576B9" w:rsidP="00AE084D">
            <w:pPr>
              <w:spacing w:line="240" w:lineRule="auto"/>
              <w:ind w:left="357" w:hanging="357"/>
              <w:rPr>
                <w:rFonts w:ascii="Times New Roman" w:hAnsi="Times New Roman"/>
                <w:iCs/>
                <w:sz w:val="24"/>
                <w:szCs w:val="24"/>
              </w:rPr>
            </w:pPr>
          </w:p>
        </w:tc>
      </w:tr>
      <w:tr w:rsidR="00E576B9" w:rsidRPr="00670596" w14:paraId="211CCC39" w14:textId="77777777" w:rsidTr="00E576B9">
        <w:trPr>
          <w:trHeight w:val="3102"/>
        </w:trPr>
        <w:tc>
          <w:tcPr>
            <w:tcW w:w="1702" w:type="dxa"/>
            <w:tcBorders>
              <w:top w:val="single" w:sz="4" w:space="0" w:color="auto"/>
              <w:left w:val="single" w:sz="4" w:space="0" w:color="auto"/>
              <w:bottom w:val="single" w:sz="4" w:space="0" w:color="auto"/>
              <w:right w:val="single" w:sz="4" w:space="0" w:color="auto"/>
            </w:tcBorders>
          </w:tcPr>
          <w:p w14:paraId="10FA7E1B" w14:textId="77777777" w:rsidR="00E576B9" w:rsidRPr="00670596" w:rsidRDefault="00E576B9" w:rsidP="00AE084D">
            <w:pPr>
              <w:suppressAutoHyphens/>
              <w:spacing w:after="0" w:line="240" w:lineRule="auto"/>
              <w:rPr>
                <w:rFonts w:ascii="Times New Roman" w:hAnsi="Times New Roman"/>
                <w:b/>
                <w:i/>
                <w:sz w:val="24"/>
                <w:szCs w:val="24"/>
              </w:rPr>
            </w:pPr>
            <w:r w:rsidRPr="00670596">
              <w:rPr>
                <w:rFonts w:ascii="Times New Roman" w:hAnsi="Times New Roman"/>
                <w:b/>
                <w:i/>
                <w:sz w:val="24"/>
                <w:szCs w:val="24"/>
              </w:rPr>
              <w:lastRenderedPageBreak/>
              <w:t>Функции</w:t>
            </w:r>
          </w:p>
        </w:tc>
        <w:tc>
          <w:tcPr>
            <w:tcW w:w="4678" w:type="dxa"/>
            <w:tcBorders>
              <w:top w:val="single" w:sz="4" w:space="0" w:color="auto"/>
              <w:left w:val="single" w:sz="4" w:space="0" w:color="auto"/>
              <w:bottom w:val="single" w:sz="4" w:space="0" w:color="auto"/>
              <w:right w:val="single" w:sz="4" w:space="0" w:color="auto"/>
            </w:tcBorders>
          </w:tcPr>
          <w:p w14:paraId="74C49DB5" w14:textId="77777777" w:rsidR="00E576B9" w:rsidRPr="009E4917" w:rsidRDefault="00E576B9" w:rsidP="00AE084D">
            <w:pPr>
              <w:pStyle w:val="a0"/>
              <w:spacing w:after="0" w:line="240" w:lineRule="auto"/>
              <w:ind w:left="357" w:hanging="357"/>
              <w:jc w:val="left"/>
              <w:rPr>
                <w:rFonts w:ascii="Times New Roman" w:hAnsi="Times New Roman" w:cs="Times New Roman"/>
                <w:sz w:val="24"/>
                <w:szCs w:val="24"/>
              </w:rPr>
            </w:pPr>
            <w:proofErr w:type="gramStart"/>
            <w:r w:rsidRPr="009E4917">
              <w:rPr>
                <w:rFonts w:ascii="Times New Roman" w:hAnsi="Times New Roman" w:cs="Times New Roman"/>
                <w:sz w:val="24"/>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9E4917">
              <w:rPr>
                <w:rFonts w:ascii="Times New Roman" w:hAnsi="Times New Roman" w:cs="Times New Roman"/>
                <w:sz w:val="24"/>
                <w:szCs w:val="24"/>
              </w:rPr>
              <w:t>знакопостоянства</w:t>
            </w:r>
            <w:proofErr w:type="spellEnd"/>
            <w:r w:rsidRPr="009E4917">
              <w:rPr>
                <w:rFonts w:ascii="Times New Roman" w:hAnsi="Times New Roman" w:cs="Times New Roman"/>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14:paraId="35E32908" w14:textId="77777777" w:rsidR="00E576B9" w:rsidRPr="009E4917" w:rsidRDefault="00E576B9" w:rsidP="00AE084D">
            <w:pPr>
              <w:pStyle w:val="a0"/>
              <w:spacing w:after="0" w:line="240" w:lineRule="auto"/>
              <w:ind w:left="357" w:hanging="357"/>
              <w:jc w:val="left"/>
              <w:rPr>
                <w:rFonts w:ascii="Times New Roman" w:hAnsi="Times New Roman" w:cs="Times New Roman"/>
                <w:color w:val="000000"/>
                <w:sz w:val="24"/>
                <w:szCs w:val="24"/>
                <w:lang w:eastAsia="ru-RU"/>
              </w:rPr>
            </w:pPr>
            <w:r w:rsidRPr="009E4917">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14:paraId="66A9F08B" w14:textId="77777777" w:rsidR="00E576B9" w:rsidRPr="009E4917" w:rsidRDefault="00E576B9" w:rsidP="00AE084D">
            <w:pPr>
              <w:pStyle w:val="a0"/>
              <w:spacing w:after="0" w:line="240" w:lineRule="auto"/>
              <w:ind w:left="357" w:hanging="357"/>
              <w:jc w:val="left"/>
              <w:rPr>
                <w:rFonts w:ascii="Times New Roman" w:hAnsi="Times New Roman" w:cs="Times New Roman"/>
                <w:color w:val="000000"/>
                <w:sz w:val="24"/>
                <w:szCs w:val="24"/>
                <w:lang w:eastAsia="ru-RU"/>
              </w:rPr>
            </w:pPr>
            <w:r w:rsidRPr="009E4917">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14:paraId="207E0021" w14:textId="77777777" w:rsidR="00E576B9" w:rsidRPr="009E4917" w:rsidRDefault="00E576B9" w:rsidP="00AE084D">
            <w:pPr>
              <w:pStyle w:val="a0"/>
              <w:spacing w:after="0" w:line="240" w:lineRule="auto"/>
              <w:ind w:left="357" w:hanging="357"/>
              <w:jc w:val="left"/>
              <w:rPr>
                <w:rFonts w:ascii="Times New Roman" w:hAnsi="Times New Roman" w:cs="Times New Roman"/>
                <w:color w:val="000000"/>
                <w:sz w:val="24"/>
                <w:szCs w:val="24"/>
                <w:lang w:eastAsia="ru-RU"/>
              </w:rPr>
            </w:pPr>
            <w:r w:rsidRPr="009E4917">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14:paraId="1CD7C097" w14:textId="77777777" w:rsidR="00E576B9" w:rsidRPr="009E4917" w:rsidRDefault="00E576B9" w:rsidP="00AE084D">
            <w:pPr>
              <w:pStyle w:val="a0"/>
              <w:spacing w:after="0" w:line="240" w:lineRule="auto"/>
              <w:ind w:left="357" w:hanging="357"/>
              <w:jc w:val="left"/>
              <w:rPr>
                <w:rFonts w:ascii="Times New Roman" w:hAnsi="Times New Roman" w:cs="Times New Roman"/>
                <w:color w:val="000000"/>
                <w:sz w:val="24"/>
                <w:szCs w:val="24"/>
                <w:lang w:eastAsia="ru-RU"/>
              </w:rPr>
            </w:pPr>
            <w:r w:rsidRPr="009E4917">
              <w:rPr>
                <w:rFonts w:ascii="Times New Roman"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14:paraId="1C042917" w14:textId="77777777" w:rsidR="00E576B9" w:rsidRPr="009E4917" w:rsidRDefault="00E576B9" w:rsidP="00AE084D">
            <w:pPr>
              <w:pStyle w:val="a0"/>
              <w:spacing w:after="0" w:line="240" w:lineRule="auto"/>
              <w:ind w:left="357" w:hanging="357"/>
              <w:jc w:val="left"/>
              <w:rPr>
                <w:rFonts w:ascii="Times New Roman" w:hAnsi="Times New Roman" w:cs="Times New Roman"/>
                <w:color w:val="000000"/>
                <w:sz w:val="24"/>
                <w:szCs w:val="24"/>
                <w:lang w:eastAsia="ru-RU"/>
              </w:rPr>
            </w:pPr>
            <w:r w:rsidRPr="009E4917">
              <w:rPr>
                <w:rFonts w:ascii="Times New Roman" w:hAnsi="Times New Roman" w:cs="Times New Roman"/>
                <w:sz w:val="24"/>
                <w:szCs w:val="24"/>
              </w:rPr>
              <w:t>владеть понятием обратная функция; применять это понятие при решении задач;</w:t>
            </w:r>
          </w:p>
          <w:p w14:paraId="66A90EBA" w14:textId="77777777" w:rsidR="00E576B9" w:rsidRPr="009E4917" w:rsidRDefault="00E576B9" w:rsidP="00AE084D">
            <w:pPr>
              <w:pStyle w:val="a0"/>
              <w:spacing w:after="0" w:line="240" w:lineRule="auto"/>
              <w:ind w:left="357" w:hanging="357"/>
              <w:jc w:val="left"/>
              <w:rPr>
                <w:rFonts w:ascii="Times New Roman" w:hAnsi="Times New Roman" w:cs="Times New Roman"/>
                <w:sz w:val="24"/>
                <w:szCs w:val="24"/>
              </w:rPr>
            </w:pPr>
            <w:r w:rsidRPr="009E4917">
              <w:rPr>
                <w:rFonts w:ascii="Times New Roman" w:hAnsi="Times New Roman" w:cs="Times New Roman"/>
                <w:sz w:val="24"/>
                <w:szCs w:val="24"/>
              </w:rPr>
              <w:t>применять при решении задач свойства функций: четность, периодичность, ограниченность;</w:t>
            </w:r>
          </w:p>
          <w:p w14:paraId="7EA6D853" w14:textId="77777777" w:rsidR="00E576B9" w:rsidRPr="009E4917" w:rsidRDefault="00E576B9" w:rsidP="00AE084D">
            <w:pPr>
              <w:pStyle w:val="a0"/>
              <w:spacing w:after="0" w:line="240" w:lineRule="auto"/>
              <w:ind w:left="357" w:hanging="357"/>
              <w:jc w:val="left"/>
              <w:rPr>
                <w:rFonts w:ascii="Times New Roman" w:hAnsi="Times New Roman" w:cs="Times New Roman"/>
                <w:sz w:val="24"/>
                <w:szCs w:val="24"/>
              </w:rPr>
            </w:pPr>
            <w:r w:rsidRPr="009E4917">
              <w:rPr>
                <w:rFonts w:ascii="Times New Roman" w:hAnsi="Times New Roman" w:cs="Times New Roman"/>
                <w:sz w:val="24"/>
                <w:szCs w:val="24"/>
              </w:rPr>
              <w:t>применять при решении задач преобразования графиков функций;</w:t>
            </w:r>
          </w:p>
          <w:p w14:paraId="61C5D16D" w14:textId="77777777" w:rsidR="00E576B9" w:rsidRPr="009E4917" w:rsidRDefault="00E576B9" w:rsidP="00AE084D">
            <w:pPr>
              <w:pStyle w:val="a0"/>
              <w:spacing w:after="0" w:line="240" w:lineRule="auto"/>
              <w:ind w:left="357" w:hanging="357"/>
              <w:jc w:val="left"/>
              <w:rPr>
                <w:rFonts w:ascii="Times New Roman" w:hAnsi="Times New Roman" w:cs="Times New Roman"/>
                <w:sz w:val="24"/>
                <w:szCs w:val="24"/>
              </w:rPr>
            </w:pPr>
            <w:r w:rsidRPr="009E4917">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14:paraId="7D002460" w14:textId="77777777" w:rsidR="00E576B9" w:rsidRPr="009E4917" w:rsidRDefault="00E576B9" w:rsidP="00AE084D">
            <w:pPr>
              <w:pStyle w:val="a0"/>
              <w:spacing w:after="0" w:line="240" w:lineRule="auto"/>
              <w:ind w:left="357" w:hanging="357"/>
              <w:jc w:val="left"/>
              <w:rPr>
                <w:rFonts w:ascii="Times New Roman" w:hAnsi="Times New Roman" w:cs="Times New Roman"/>
                <w:sz w:val="24"/>
                <w:szCs w:val="24"/>
              </w:rPr>
            </w:pPr>
            <w:r w:rsidRPr="009E4917">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14:paraId="098078A8" w14:textId="77777777" w:rsidR="00E576B9" w:rsidRPr="009E4917" w:rsidRDefault="00E576B9" w:rsidP="00AE084D">
            <w:pPr>
              <w:spacing w:line="240" w:lineRule="auto"/>
              <w:ind w:left="357" w:hanging="357"/>
              <w:rPr>
                <w:rFonts w:ascii="Times New Roman" w:hAnsi="Times New Roman" w:cs="Times New Roman"/>
                <w:i/>
                <w:sz w:val="24"/>
                <w:szCs w:val="24"/>
              </w:rPr>
            </w:pPr>
            <w:r w:rsidRPr="009E4917">
              <w:rPr>
                <w:rFonts w:ascii="Times New Roman" w:hAnsi="Times New Roman" w:cs="Times New Roman"/>
                <w:i/>
                <w:sz w:val="24"/>
                <w:szCs w:val="24"/>
              </w:rPr>
              <w:t>В повседневной жизни и при изучении других учебных предметов:</w:t>
            </w:r>
          </w:p>
          <w:p w14:paraId="20A16939" w14:textId="77777777" w:rsidR="00E576B9" w:rsidRPr="009E4917" w:rsidRDefault="00E576B9" w:rsidP="00E576B9">
            <w:pPr>
              <w:numPr>
                <w:ilvl w:val="0"/>
                <w:numId w:val="7"/>
              </w:numPr>
              <w:spacing w:after="0" w:line="240" w:lineRule="auto"/>
              <w:ind w:left="357" w:hanging="357"/>
              <w:rPr>
                <w:rFonts w:ascii="Times New Roman" w:hAnsi="Times New Roman" w:cs="Times New Roman"/>
                <w:i/>
                <w:iCs/>
                <w:color w:val="404040"/>
                <w:sz w:val="24"/>
                <w:szCs w:val="24"/>
              </w:rPr>
            </w:pPr>
            <w:r w:rsidRPr="009E4917">
              <w:rPr>
                <w:rFonts w:ascii="Times New Roman" w:hAnsi="Times New Roman" w:cs="Times New Roman"/>
                <w:sz w:val="24"/>
                <w:szCs w:val="24"/>
              </w:rPr>
              <w:t xml:space="preserve">определять по графикам и использовать для решения прикладных </w:t>
            </w:r>
            <w:r w:rsidRPr="009E4917">
              <w:rPr>
                <w:rFonts w:ascii="Times New Roman" w:hAnsi="Times New Roman" w:cs="Times New Roman"/>
                <w:sz w:val="24"/>
                <w:szCs w:val="24"/>
              </w:rPr>
              <w:lastRenderedPageBreak/>
              <w:t xml:space="preserve">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9E4917">
              <w:rPr>
                <w:rFonts w:ascii="Times New Roman" w:hAnsi="Times New Roman" w:cs="Times New Roman"/>
                <w:sz w:val="24"/>
                <w:szCs w:val="24"/>
              </w:rPr>
              <w:t>знакопостоянства</w:t>
            </w:r>
            <w:proofErr w:type="spellEnd"/>
            <w:r w:rsidRPr="009E4917">
              <w:rPr>
                <w:rFonts w:ascii="Times New Roman" w:hAnsi="Times New Roman" w:cs="Times New Roman"/>
                <w:sz w:val="24"/>
                <w:szCs w:val="24"/>
              </w:rPr>
              <w:t xml:space="preserve">, асимптоты, точки перегиба, период и т.п.); </w:t>
            </w:r>
          </w:p>
          <w:p w14:paraId="6B4E7F47" w14:textId="77777777" w:rsidR="00E576B9" w:rsidRPr="009E4917" w:rsidRDefault="00E576B9" w:rsidP="00E576B9">
            <w:pPr>
              <w:numPr>
                <w:ilvl w:val="0"/>
                <w:numId w:val="7"/>
              </w:numPr>
              <w:spacing w:after="0" w:line="240" w:lineRule="auto"/>
              <w:ind w:left="357" w:hanging="357"/>
              <w:rPr>
                <w:rFonts w:ascii="Times New Roman" w:hAnsi="Times New Roman" w:cs="Times New Roman"/>
                <w:i/>
                <w:iCs/>
                <w:color w:val="404040"/>
                <w:sz w:val="24"/>
                <w:szCs w:val="24"/>
              </w:rPr>
            </w:pPr>
            <w:r w:rsidRPr="009E4917">
              <w:rPr>
                <w:rFonts w:ascii="Times New Roman" w:hAnsi="Times New Roman" w:cs="Times New Roman"/>
                <w:sz w:val="24"/>
                <w:szCs w:val="24"/>
              </w:rPr>
              <w:t>интерпретировать свойства в контексте конкретной практической ситуации</w:t>
            </w:r>
            <w:proofErr w:type="gramStart"/>
            <w:r w:rsidRPr="009E4917">
              <w:rPr>
                <w:rFonts w:ascii="Times New Roman" w:hAnsi="Times New Roman" w:cs="Times New Roman"/>
                <w:sz w:val="24"/>
                <w:szCs w:val="24"/>
              </w:rPr>
              <w:t xml:space="preserve">;. </w:t>
            </w:r>
            <w:proofErr w:type="gramEnd"/>
          </w:p>
          <w:p w14:paraId="3D75C340" w14:textId="77777777" w:rsidR="00E576B9" w:rsidRPr="009E4917" w:rsidRDefault="00E576B9" w:rsidP="00AE084D">
            <w:pPr>
              <w:pStyle w:val="a0"/>
              <w:spacing w:after="0" w:line="240" w:lineRule="auto"/>
              <w:ind w:left="357" w:hanging="357"/>
              <w:jc w:val="left"/>
              <w:rPr>
                <w:rFonts w:ascii="Times New Roman" w:hAnsi="Times New Roman" w:cs="Times New Roman"/>
                <w:sz w:val="24"/>
                <w:szCs w:val="24"/>
              </w:rPr>
            </w:pPr>
            <w:r w:rsidRPr="009E4917">
              <w:rPr>
                <w:rFonts w:ascii="Times New Roman" w:hAnsi="Times New Roman" w:cs="Times New Roman"/>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4111" w:type="dxa"/>
            <w:tcBorders>
              <w:top w:val="single" w:sz="4" w:space="0" w:color="auto"/>
              <w:left w:val="single" w:sz="4" w:space="0" w:color="auto"/>
              <w:bottom w:val="single" w:sz="4" w:space="0" w:color="auto"/>
              <w:right w:val="single" w:sz="4" w:space="0" w:color="auto"/>
            </w:tcBorders>
          </w:tcPr>
          <w:p w14:paraId="69D03CD9" w14:textId="77777777" w:rsidR="00E576B9" w:rsidRPr="00581EBD" w:rsidRDefault="00E576B9" w:rsidP="00AE084D">
            <w:pPr>
              <w:pStyle w:val="a0"/>
              <w:spacing w:after="0" w:line="240" w:lineRule="auto"/>
              <w:ind w:left="357" w:hanging="357"/>
              <w:jc w:val="left"/>
              <w:rPr>
                <w:rFonts w:ascii="Times New Roman" w:hAnsi="Times New Roman" w:cs="Times New Roman"/>
                <w:iCs/>
                <w:sz w:val="24"/>
                <w:szCs w:val="24"/>
              </w:rPr>
            </w:pPr>
            <w:r w:rsidRPr="00581EBD">
              <w:rPr>
                <w:rFonts w:ascii="Times New Roman" w:hAnsi="Times New Roman" w:cs="Times New Roman"/>
                <w:iCs/>
                <w:sz w:val="24"/>
                <w:szCs w:val="24"/>
              </w:rPr>
              <w:lastRenderedPageBreak/>
              <w:t>Достижение результатов раздела II;</w:t>
            </w:r>
          </w:p>
          <w:p w14:paraId="74BB3F6C" w14:textId="77777777" w:rsidR="00E576B9" w:rsidRPr="00581EBD" w:rsidRDefault="00E576B9" w:rsidP="00AE084D">
            <w:pPr>
              <w:pStyle w:val="a0"/>
              <w:spacing w:after="0" w:line="240" w:lineRule="auto"/>
              <w:ind w:left="357" w:hanging="357"/>
              <w:jc w:val="left"/>
              <w:rPr>
                <w:rFonts w:ascii="Times New Roman" w:hAnsi="Times New Roman" w:cs="Times New Roman"/>
                <w:iCs/>
                <w:sz w:val="24"/>
                <w:szCs w:val="24"/>
              </w:rPr>
            </w:pPr>
            <w:r w:rsidRPr="00581EBD">
              <w:rPr>
                <w:rFonts w:ascii="Times New Roman" w:hAnsi="Times New Roman" w:cs="Times New Roman"/>
                <w:iCs/>
                <w:sz w:val="24"/>
                <w:szCs w:val="24"/>
              </w:rPr>
              <w:t>владеть понятием асимптоты и уметь его применять при решении задач;</w:t>
            </w:r>
          </w:p>
          <w:p w14:paraId="4E7D1655" w14:textId="77777777" w:rsidR="00E576B9" w:rsidRPr="00581EBD" w:rsidRDefault="00E576B9" w:rsidP="00AE084D">
            <w:pPr>
              <w:pStyle w:val="a0"/>
              <w:spacing w:after="0" w:line="240" w:lineRule="auto"/>
              <w:ind w:left="360"/>
              <w:jc w:val="left"/>
              <w:rPr>
                <w:rFonts w:ascii="Times New Roman" w:hAnsi="Times New Roman" w:cs="Times New Roman"/>
                <w:iCs/>
                <w:sz w:val="24"/>
                <w:szCs w:val="24"/>
              </w:rPr>
            </w:pPr>
            <w:r w:rsidRPr="00581EBD">
              <w:rPr>
                <w:rFonts w:ascii="Times New Roman" w:hAnsi="Times New Roman" w:cs="Times New Roman"/>
                <w:iCs/>
                <w:sz w:val="24"/>
                <w:szCs w:val="24"/>
              </w:rPr>
              <w:t>применять методы решения простейших дифференциальных уравнений первого и второго порядков</w:t>
            </w:r>
          </w:p>
          <w:p w14:paraId="2FCE9DB6" w14:textId="77777777" w:rsidR="00E576B9" w:rsidRPr="00581EBD" w:rsidRDefault="00E576B9" w:rsidP="00AE084D">
            <w:pPr>
              <w:pStyle w:val="a0"/>
              <w:numPr>
                <w:ilvl w:val="0"/>
                <w:numId w:val="0"/>
              </w:numPr>
              <w:spacing w:after="0"/>
              <w:ind w:left="357" w:hanging="357"/>
              <w:jc w:val="left"/>
              <w:rPr>
                <w:rFonts w:ascii="Times New Roman" w:hAnsi="Times New Roman" w:cs="Times New Roman"/>
                <w:iCs/>
                <w:sz w:val="24"/>
                <w:szCs w:val="24"/>
              </w:rPr>
            </w:pPr>
          </w:p>
          <w:p w14:paraId="24851900" w14:textId="77777777" w:rsidR="00E576B9" w:rsidRPr="009E4917" w:rsidRDefault="00E576B9" w:rsidP="00AE084D">
            <w:pPr>
              <w:spacing w:line="240" w:lineRule="auto"/>
              <w:ind w:left="357" w:hanging="357"/>
              <w:rPr>
                <w:rFonts w:ascii="Times New Roman" w:hAnsi="Times New Roman" w:cs="Times New Roman"/>
                <w:i/>
                <w:sz w:val="24"/>
                <w:szCs w:val="24"/>
              </w:rPr>
            </w:pPr>
          </w:p>
        </w:tc>
      </w:tr>
      <w:tr w:rsidR="00E576B9" w:rsidRPr="00670596" w14:paraId="633A0B91" w14:textId="77777777" w:rsidTr="00E576B9">
        <w:tc>
          <w:tcPr>
            <w:tcW w:w="1702" w:type="dxa"/>
            <w:tcBorders>
              <w:top w:val="single" w:sz="4" w:space="0" w:color="auto"/>
              <w:left w:val="single" w:sz="4" w:space="0" w:color="auto"/>
              <w:bottom w:val="single" w:sz="4" w:space="0" w:color="auto"/>
              <w:right w:val="single" w:sz="4" w:space="0" w:color="auto"/>
            </w:tcBorders>
          </w:tcPr>
          <w:p w14:paraId="68D37B86" w14:textId="77777777" w:rsidR="00E576B9" w:rsidRPr="00670596" w:rsidRDefault="00E576B9" w:rsidP="00AE084D">
            <w:pPr>
              <w:suppressAutoHyphens/>
              <w:spacing w:after="0" w:line="240" w:lineRule="auto"/>
              <w:rPr>
                <w:rFonts w:ascii="Times New Roman" w:hAnsi="Times New Roman"/>
                <w:b/>
                <w:bCs/>
                <w:i/>
                <w:sz w:val="24"/>
                <w:szCs w:val="24"/>
              </w:rPr>
            </w:pPr>
            <w:r w:rsidRPr="00670596">
              <w:rPr>
                <w:rFonts w:ascii="Times New Roman" w:hAnsi="Times New Roman"/>
                <w:b/>
                <w:i/>
                <w:sz w:val="24"/>
                <w:szCs w:val="24"/>
              </w:rPr>
              <w:lastRenderedPageBreak/>
              <w:t>Элементы математического анализа</w:t>
            </w:r>
          </w:p>
        </w:tc>
        <w:tc>
          <w:tcPr>
            <w:tcW w:w="4678" w:type="dxa"/>
            <w:tcBorders>
              <w:top w:val="single" w:sz="4" w:space="0" w:color="auto"/>
              <w:left w:val="single" w:sz="4" w:space="0" w:color="auto"/>
              <w:bottom w:val="single" w:sz="4" w:space="0" w:color="auto"/>
              <w:right w:val="single" w:sz="4" w:space="0" w:color="auto"/>
            </w:tcBorders>
          </w:tcPr>
          <w:p w14:paraId="1436B533" w14:textId="77777777" w:rsidR="00E576B9" w:rsidRPr="009E4917" w:rsidRDefault="00E576B9" w:rsidP="00AE084D">
            <w:pPr>
              <w:spacing w:after="0" w:line="240" w:lineRule="auto"/>
              <w:ind w:left="357" w:hanging="357"/>
              <w:rPr>
                <w:rFonts w:ascii="Times New Roman" w:hAnsi="Times New Roman" w:cs="Times New Roman"/>
                <w:sz w:val="24"/>
                <w:szCs w:val="24"/>
              </w:rPr>
            </w:pPr>
            <w:r w:rsidRPr="009E4917">
              <w:rPr>
                <w:rFonts w:ascii="Times New Roman" w:hAnsi="Times New Roman" w:cs="Times New Roman"/>
                <w:sz w:val="24"/>
                <w:szCs w:val="24"/>
              </w:rPr>
              <w:t>Владеть понятием бесконечно убывающая геометрическая прогрессия и уметь применять его при решении задач;</w:t>
            </w:r>
          </w:p>
          <w:p w14:paraId="11D22020" w14:textId="77777777" w:rsidR="00E576B9" w:rsidRPr="009E4917" w:rsidRDefault="00E576B9" w:rsidP="00AE084D">
            <w:pPr>
              <w:spacing w:after="0" w:line="240" w:lineRule="auto"/>
              <w:ind w:left="357" w:hanging="357"/>
              <w:rPr>
                <w:rFonts w:ascii="Times New Roman" w:hAnsi="Times New Roman" w:cs="Times New Roman"/>
                <w:sz w:val="24"/>
                <w:szCs w:val="24"/>
              </w:rPr>
            </w:pPr>
            <w:r w:rsidRPr="009E4917">
              <w:rPr>
                <w:rFonts w:ascii="Times New Roman" w:hAnsi="Times New Roman" w:cs="Times New Roman"/>
                <w:sz w:val="24"/>
                <w:szCs w:val="24"/>
              </w:rPr>
              <w:t>применять для решения задач теорию пределов;</w:t>
            </w:r>
          </w:p>
          <w:p w14:paraId="452720C0" w14:textId="77777777" w:rsidR="00E576B9" w:rsidRPr="009E4917" w:rsidRDefault="00E576B9" w:rsidP="00AE084D">
            <w:pPr>
              <w:spacing w:after="0" w:line="240" w:lineRule="auto"/>
              <w:ind w:left="357" w:hanging="357"/>
              <w:rPr>
                <w:rFonts w:ascii="Times New Roman" w:hAnsi="Times New Roman" w:cs="Times New Roman"/>
                <w:sz w:val="24"/>
                <w:szCs w:val="24"/>
              </w:rPr>
            </w:pPr>
            <w:r w:rsidRPr="009E4917">
              <w:rPr>
                <w:rFonts w:ascii="Times New Roman"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14:paraId="09203747" w14:textId="77777777" w:rsidR="00E576B9" w:rsidRPr="009E4917" w:rsidRDefault="00E576B9" w:rsidP="00AE084D">
            <w:pPr>
              <w:spacing w:after="0" w:line="240" w:lineRule="auto"/>
              <w:ind w:left="357" w:hanging="357"/>
              <w:rPr>
                <w:rFonts w:ascii="Times New Roman"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14:paraId="33F543E2" w14:textId="77777777" w:rsidR="00E576B9" w:rsidRPr="009E4917" w:rsidRDefault="00E576B9" w:rsidP="00E576B9">
            <w:pPr>
              <w:pStyle w:val="msonormalcxspmiddle"/>
              <w:numPr>
                <w:ilvl w:val="0"/>
                <w:numId w:val="1"/>
              </w:numPr>
              <w:suppressAutoHyphens/>
              <w:spacing w:before="0" w:beforeAutospacing="0" w:after="0" w:afterAutospacing="0"/>
              <w:ind w:left="357" w:hanging="357"/>
              <w:contextualSpacing/>
              <w:jc w:val="both"/>
              <w:rPr>
                <w:i/>
                <w:lang w:eastAsia="en-US"/>
              </w:rPr>
            </w:pPr>
          </w:p>
        </w:tc>
      </w:tr>
      <w:tr w:rsidR="00E576B9" w:rsidRPr="00670596" w14:paraId="1458EF21" w14:textId="77777777" w:rsidTr="00E576B9">
        <w:tc>
          <w:tcPr>
            <w:tcW w:w="1702" w:type="dxa"/>
            <w:tcBorders>
              <w:top w:val="single" w:sz="4" w:space="0" w:color="auto"/>
              <w:left w:val="single" w:sz="4" w:space="0" w:color="auto"/>
              <w:bottom w:val="single" w:sz="4" w:space="0" w:color="auto"/>
              <w:right w:val="single" w:sz="4" w:space="0" w:color="auto"/>
            </w:tcBorders>
          </w:tcPr>
          <w:p w14:paraId="44DAAB0B" w14:textId="77777777" w:rsidR="00E576B9" w:rsidRPr="00670596" w:rsidRDefault="00E576B9" w:rsidP="00AE084D">
            <w:pPr>
              <w:suppressAutoHyphens/>
              <w:spacing w:after="0" w:line="240" w:lineRule="auto"/>
              <w:rPr>
                <w:rFonts w:ascii="Times New Roman" w:hAnsi="Times New Roman"/>
                <w:b/>
                <w:bCs/>
                <w:i/>
                <w:sz w:val="24"/>
                <w:szCs w:val="24"/>
              </w:rPr>
            </w:pPr>
            <w:r w:rsidRPr="00670596">
              <w:rPr>
                <w:rFonts w:ascii="Times New Roman" w:hAnsi="Times New Roman"/>
                <w:b/>
                <w:bCs/>
                <w:i/>
                <w:sz w:val="24"/>
                <w:szCs w:val="24"/>
              </w:rPr>
              <w:t>Текстовые задачи</w:t>
            </w:r>
          </w:p>
        </w:tc>
        <w:tc>
          <w:tcPr>
            <w:tcW w:w="4678" w:type="dxa"/>
            <w:tcBorders>
              <w:top w:val="single" w:sz="4" w:space="0" w:color="auto"/>
              <w:left w:val="single" w:sz="4" w:space="0" w:color="auto"/>
              <w:bottom w:val="single" w:sz="4" w:space="0" w:color="auto"/>
              <w:right w:val="single" w:sz="4" w:space="0" w:color="auto"/>
            </w:tcBorders>
          </w:tcPr>
          <w:p w14:paraId="13E09805" w14:textId="77777777" w:rsidR="00E576B9" w:rsidRPr="00670596" w:rsidRDefault="00E576B9" w:rsidP="00E576B9">
            <w:pPr>
              <w:pStyle w:val="msonormalcxspmiddle"/>
              <w:numPr>
                <w:ilvl w:val="0"/>
                <w:numId w:val="1"/>
              </w:numPr>
              <w:spacing w:before="0" w:beforeAutospacing="0" w:after="0" w:afterAutospacing="0"/>
              <w:ind w:left="357" w:hanging="357"/>
              <w:contextualSpacing/>
              <w:rPr>
                <w:i/>
                <w:iCs/>
                <w:color w:val="404040"/>
              </w:rPr>
            </w:pPr>
            <w:r w:rsidRPr="00670596">
              <w:t>Решать разные задачи повышенной трудности;</w:t>
            </w:r>
          </w:p>
          <w:p w14:paraId="2A34B52F"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анализировать условие задачи, выбирать оптимальный метод решения задачи, рассматривая различные методы;</w:t>
            </w:r>
          </w:p>
          <w:p w14:paraId="43179CD9"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строить модель решения задачи, проводить доказательные рассуждения при решении задачи;</w:t>
            </w:r>
          </w:p>
          <w:p w14:paraId="7BE90353"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решать задачи, требующие перебора вариантов, проверки условий, выбора оптимального результата;</w:t>
            </w:r>
          </w:p>
          <w:p w14:paraId="353186D5"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670596">
              <w:rPr>
                <w:rFonts w:ascii="Times New Roman" w:hAnsi="Times New Roman"/>
                <w:sz w:val="24"/>
                <w:szCs w:val="24"/>
              </w:rPr>
              <w:t xml:space="preserve">  </w:t>
            </w:r>
          </w:p>
          <w:p w14:paraId="480E60A3" w14:textId="77777777" w:rsidR="00E576B9" w:rsidRPr="00670596" w:rsidRDefault="00E576B9" w:rsidP="00E576B9">
            <w:pPr>
              <w:numPr>
                <w:ilvl w:val="0"/>
                <w:numId w:val="1"/>
              </w:numPr>
              <w:spacing w:after="0" w:line="240" w:lineRule="auto"/>
              <w:ind w:left="357" w:hanging="357"/>
              <w:rPr>
                <w:rFonts w:ascii="Times New Roman" w:hAnsi="Times New Roman"/>
                <w:i/>
                <w:iCs/>
                <w:color w:val="404040"/>
                <w:sz w:val="24"/>
                <w:szCs w:val="24"/>
              </w:rPr>
            </w:pPr>
            <w:r w:rsidRPr="00670596">
              <w:rPr>
                <w:rFonts w:ascii="Times New Roman" w:hAnsi="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14:paraId="6A9E1D16" w14:textId="77777777" w:rsidR="00E576B9" w:rsidRPr="00670596" w:rsidRDefault="00E576B9" w:rsidP="00AE084D">
            <w:pPr>
              <w:spacing w:line="240" w:lineRule="auto"/>
              <w:ind w:left="357" w:hanging="357"/>
              <w:rPr>
                <w:rFonts w:ascii="Times New Roman" w:hAnsi="Times New Roman"/>
                <w:i/>
                <w:sz w:val="24"/>
                <w:szCs w:val="24"/>
              </w:rPr>
            </w:pPr>
            <w:r w:rsidRPr="00670596">
              <w:rPr>
                <w:rFonts w:ascii="Times New Roman" w:hAnsi="Times New Roman"/>
                <w:i/>
                <w:sz w:val="24"/>
                <w:szCs w:val="24"/>
              </w:rPr>
              <w:t>В повседневной жизни и при изучении других предметов:</w:t>
            </w:r>
          </w:p>
          <w:p w14:paraId="4ECEC6F5" w14:textId="77777777" w:rsidR="00E576B9" w:rsidRPr="00670596" w:rsidRDefault="00E576B9" w:rsidP="00E576B9">
            <w:pPr>
              <w:pStyle w:val="a"/>
              <w:numPr>
                <w:ilvl w:val="0"/>
                <w:numId w:val="10"/>
              </w:numPr>
              <w:ind w:left="357" w:hanging="357"/>
              <w:jc w:val="left"/>
              <w:rPr>
                <w:rFonts w:ascii="Times New Roman" w:hAnsi="Times New Roman"/>
                <w:i/>
                <w:iCs/>
                <w:color w:val="404040"/>
                <w:sz w:val="24"/>
                <w:szCs w:val="24"/>
                <w:lang w:eastAsia="en-US"/>
              </w:rPr>
            </w:pPr>
            <w:r w:rsidRPr="00670596">
              <w:rPr>
                <w:rFonts w:ascii="Times New Roman" w:hAnsi="Times New Roman"/>
                <w:sz w:val="24"/>
                <w:szCs w:val="24"/>
              </w:rPr>
              <w:t>решать практические задачи и задачи из других предметов</w:t>
            </w:r>
          </w:p>
        </w:tc>
        <w:tc>
          <w:tcPr>
            <w:tcW w:w="4111" w:type="dxa"/>
            <w:tcBorders>
              <w:top w:val="single" w:sz="4" w:space="0" w:color="auto"/>
              <w:left w:val="single" w:sz="4" w:space="0" w:color="auto"/>
              <w:bottom w:val="single" w:sz="4" w:space="0" w:color="auto"/>
              <w:right w:val="single" w:sz="4" w:space="0" w:color="auto"/>
            </w:tcBorders>
          </w:tcPr>
          <w:p w14:paraId="6DB38968" w14:textId="77777777" w:rsidR="00E576B9" w:rsidRPr="00670596" w:rsidRDefault="00E576B9" w:rsidP="00AE084D">
            <w:pPr>
              <w:pStyle w:val="a0"/>
              <w:spacing w:after="0" w:line="240" w:lineRule="auto"/>
              <w:ind w:left="357" w:hanging="357"/>
              <w:jc w:val="left"/>
              <w:rPr>
                <w:i/>
                <w:sz w:val="24"/>
                <w:szCs w:val="24"/>
              </w:rPr>
            </w:pPr>
            <w:r w:rsidRPr="00670596">
              <w:rPr>
                <w:i/>
                <w:sz w:val="24"/>
                <w:szCs w:val="24"/>
              </w:rPr>
              <w:t xml:space="preserve">Достижение результатов раздела </w:t>
            </w:r>
            <w:r w:rsidRPr="00670596">
              <w:rPr>
                <w:i/>
                <w:sz w:val="24"/>
                <w:szCs w:val="24"/>
                <w:lang w:val="en-US"/>
              </w:rPr>
              <w:t>II</w:t>
            </w:r>
          </w:p>
          <w:p w14:paraId="1BAB43E8" w14:textId="77777777" w:rsidR="00E576B9" w:rsidRPr="00670596" w:rsidRDefault="00E576B9" w:rsidP="00AE084D">
            <w:pPr>
              <w:pStyle w:val="a"/>
              <w:numPr>
                <w:ilvl w:val="0"/>
                <w:numId w:val="0"/>
              </w:numPr>
              <w:ind w:left="357" w:hanging="357"/>
              <w:jc w:val="left"/>
              <w:rPr>
                <w:rFonts w:ascii="Times New Roman" w:hAnsi="Times New Roman"/>
                <w:i/>
                <w:sz w:val="24"/>
                <w:szCs w:val="24"/>
                <w:lang w:eastAsia="en-US"/>
              </w:rPr>
            </w:pPr>
          </w:p>
        </w:tc>
      </w:tr>
      <w:bookmarkEnd w:id="0"/>
    </w:tbl>
    <w:p w14:paraId="5BD918CB" w14:textId="77777777" w:rsidR="00832E06" w:rsidRDefault="00832E06" w:rsidP="00E576B9">
      <w:pPr>
        <w:pStyle w:val="10"/>
        <w:widowControl w:val="0"/>
        <w:autoSpaceDE w:val="0"/>
        <w:autoSpaceDN w:val="0"/>
        <w:adjustRightInd w:val="0"/>
        <w:spacing w:after="0" w:line="240" w:lineRule="auto"/>
        <w:ind w:left="0"/>
        <w:jc w:val="center"/>
        <w:rPr>
          <w:rFonts w:ascii="Times New Roman" w:hAnsi="Times New Roman"/>
          <w:b/>
          <w:sz w:val="24"/>
          <w:szCs w:val="24"/>
        </w:rPr>
      </w:pPr>
    </w:p>
    <w:p w14:paraId="4756DEF7" w14:textId="77777777" w:rsidR="0054593F" w:rsidRPr="00832E06" w:rsidRDefault="0054593F" w:rsidP="0054593F">
      <w:pPr>
        <w:pStyle w:val="10"/>
        <w:widowControl w:val="0"/>
        <w:autoSpaceDE w:val="0"/>
        <w:autoSpaceDN w:val="0"/>
        <w:adjustRightInd w:val="0"/>
        <w:spacing w:after="0" w:line="240" w:lineRule="auto"/>
        <w:ind w:left="0"/>
        <w:jc w:val="center"/>
        <w:rPr>
          <w:rFonts w:ascii="Times New Roman" w:hAnsi="Times New Roman"/>
          <w:b/>
          <w:sz w:val="24"/>
          <w:szCs w:val="24"/>
        </w:rPr>
      </w:pPr>
      <w:r w:rsidRPr="00832E06">
        <w:rPr>
          <w:rFonts w:ascii="Times New Roman" w:hAnsi="Times New Roman"/>
          <w:b/>
          <w:sz w:val="24"/>
          <w:szCs w:val="24"/>
        </w:rPr>
        <w:lastRenderedPageBreak/>
        <w:t>Содержание учебного предмета</w:t>
      </w:r>
    </w:p>
    <w:p w14:paraId="6AB47EC6" w14:textId="77777777" w:rsidR="0054593F" w:rsidRPr="00832E06" w:rsidRDefault="0054593F" w:rsidP="0054593F">
      <w:pPr>
        <w:pStyle w:val="c13"/>
        <w:spacing w:before="0" w:beforeAutospacing="0" w:after="0" w:afterAutospacing="0" w:line="270" w:lineRule="atLeast"/>
        <w:ind w:firstLine="426"/>
        <w:jc w:val="center"/>
        <w:rPr>
          <w:rStyle w:val="c7"/>
          <w:b/>
          <w:bCs/>
          <w:color w:val="000000"/>
        </w:rPr>
      </w:pPr>
      <w:r w:rsidRPr="00832E06">
        <w:rPr>
          <w:rStyle w:val="c7"/>
          <w:b/>
          <w:bCs/>
          <w:color w:val="000000"/>
        </w:rPr>
        <w:t xml:space="preserve">«Алгебра и начала математического анализа» </w:t>
      </w:r>
    </w:p>
    <w:p w14:paraId="297051FD" w14:textId="1CC44129" w:rsidR="0054593F" w:rsidRPr="000507ED" w:rsidRDefault="0054593F" w:rsidP="0054593F">
      <w:pPr>
        <w:pStyle w:val="c13"/>
        <w:spacing w:before="0" w:beforeAutospacing="0" w:after="0" w:afterAutospacing="0" w:line="270" w:lineRule="atLeast"/>
        <w:ind w:firstLine="426"/>
        <w:jc w:val="center"/>
        <w:rPr>
          <w:rStyle w:val="c7"/>
          <w:b/>
          <w:bCs/>
          <w:color w:val="000000"/>
          <w:sz w:val="36"/>
          <w:szCs w:val="36"/>
        </w:rPr>
      </w:pPr>
      <w:r w:rsidRPr="00832E06">
        <w:rPr>
          <w:rStyle w:val="c7"/>
          <w:b/>
          <w:bCs/>
          <w:color w:val="000000"/>
        </w:rPr>
        <w:t>1</w:t>
      </w:r>
      <w:r>
        <w:rPr>
          <w:rStyle w:val="c7"/>
          <w:b/>
          <w:bCs/>
          <w:color w:val="000000"/>
        </w:rPr>
        <w:t>0</w:t>
      </w:r>
      <w:r w:rsidRPr="00832E06">
        <w:rPr>
          <w:rStyle w:val="c7"/>
          <w:b/>
          <w:bCs/>
          <w:color w:val="000000"/>
        </w:rPr>
        <w:t xml:space="preserve"> класс (102 ч)</w:t>
      </w:r>
    </w:p>
    <w:p w14:paraId="533ACA10" w14:textId="77777777" w:rsidR="0054593F" w:rsidRPr="0054593F" w:rsidRDefault="0054593F" w:rsidP="0054593F">
      <w:pPr>
        <w:pStyle w:val="ad"/>
        <w:numPr>
          <w:ilvl w:val="0"/>
          <w:numId w:val="20"/>
        </w:numPr>
        <w:autoSpaceDE w:val="0"/>
        <w:autoSpaceDN w:val="0"/>
        <w:adjustRightInd w:val="0"/>
        <w:spacing w:after="0" w:line="240" w:lineRule="auto"/>
        <w:jc w:val="both"/>
        <w:rPr>
          <w:rFonts w:ascii="Times New Roman" w:hAnsi="Times New Roman" w:cs="Times New Roman"/>
          <w:i/>
          <w:sz w:val="24"/>
          <w:szCs w:val="24"/>
        </w:rPr>
      </w:pPr>
      <w:r w:rsidRPr="0054593F">
        <w:rPr>
          <w:rFonts w:ascii="Times New Roman" w:hAnsi="Times New Roman" w:cs="Times New Roman"/>
          <w:b/>
          <w:iCs/>
          <w:sz w:val="24"/>
          <w:szCs w:val="24"/>
        </w:rPr>
        <w:t xml:space="preserve">Повторение </w:t>
      </w:r>
    </w:p>
    <w:p w14:paraId="7F046B57" w14:textId="5041EF8A" w:rsidR="0054593F" w:rsidRPr="0054593F" w:rsidRDefault="0054593F" w:rsidP="0054593F">
      <w:pPr>
        <w:autoSpaceDE w:val="0"/>
        <w:autoSpaceDN w:val="0"/>
        <w:adjustRightInd w:val="0"/>
        <w:spacing w:after="0" w:line="240" w:lineRule="auto"/>
        <w:ind w:left="360"/>
        <w:jc w:val="both"/>
        <w:rPr>
          <w:rFonts w:ascii="Times New Roman" w:hAnsi="Times New Roman" w:cs="Times New Roman"/>
          <w:i/>
          <w:sz w:val="24"/>
          <w:szCs w:val="24"/>
        </w:rPr>
      </w:pPr>
      <w:r w:rsidRPr="0054593F">
        <w:rPr>
          <w:rFonts w:ascii="Times New Roman" w:hAnsi="Times New Roman" w:cs="Times New Roman"/>
          <w:i/>
          <w:sz w:val="24"/>
          <w:szCs w:val="24"/>
        </w:rPr>
        <w:t>Алгебраические выражения. Линейные уравнения, неравенства и их системы. Квадратные</w:t>
      </w:r>
    </w:p>
    <w:p w14:paraId="6796F2B2" w14:textId="77777777" w:rsidR="0054593F" w:rsidRPr="00CD1E85" w:rsidRDefault="0054593F" w:rsidP="0054593F">
      <w:pPr>
        <w:autoSpaceDE w:val="0"/>
        <w:autoSpaceDN w:val="0"/>
        <w:adjustRightInd w:val="0"/>
        <w:spacing w:after="0" w:line="240" w:lineRule="auto"/>
        <w:jc w:val="both"/>
        <w:rPr>
          <w:rFonts w:ascii="Times New Roman" w:hAnsi="Times New Roman" w:cs="Times New Roman"/>
          <w:i/>
          <w:sz w:val="24"/>
          <w:szCs w:val="24"/>
        </w:rPr>
      </w:pPr>
      <w:r w:rsidRPr="00CD1E85">
        <w:rPr>
          <w:rFonts w:ascii="Times New Roman" w:hAnsi="Times New Roman" w:cs="Times New Roman"/>
          <w:i/>
          <w:sz w:val="24"/>
          <w:szCs w:val="24"/>
        </w:rPr>
        <w:t>корни. Квадратные уравнения, неравенства и их системы. К</w:t>
      </w:r>
      <w:r>
        <w:rPr>
          <w:rFonts w:ascii="Times New Roman" w:hAnsi="Times New Roman" w:cs="Times New Roman"/>
          <w:i/>
          <w:sz w:val="24"/>
          <w:szCs w:val="24"/>
        </w:rPr>
        <w:t xml:space="preserve">вадратичная функция. Множества. </w:t>
      </w:r>
      <w:r w:rsidRPr="00CD1E85">
        <w:rPr>
          <w:rFonts w:ascii="Times New Roman" w:hAnsi="Times New Roman" w:cs="Times New Roman"/>
          <w:i/>
          <w:sz w:val="24"/>
          <w:szCs w:val="24"/>
        </w:rPr>
        <w:t>Логика.</w:t>
      </w:r>
    </w:p>
    <w:p w14:paraId="24E98DE0" w14:textId="77777777" w:rsidR="0054593F" w:rsidRPr="00CD1E85" w:rsidRDefault="0054593F" w:rsidP="0054593F">
      <w:pPr>
        <w:spacing w:after="0" w:line="240" w:lineRule="auto"/>
        <w:jc w:val="both"/>
        <w:rPr>
          <w:rFonts w:ascii="Times New Roman" w:hAnsi="Times New Roman" w:cs="Times New Roman"/>
          <w:b/>
          <w:bCs/>
          <w:sz w:val="24"/>
          <w:szCs w:val="24"/>
        </w:rPr>
      </w:pPr>
      <w:r w:rsidRPr="00CD1E85">
        <w:rPr>
          <w:rFonts w:ascii="Times New Roman" w:hAnsi="Times New Roman" w:cs="Times New Roman"/>
          <w:iCs/>
          <w:sz w:val="24"/>
          <w:szCs w:val="24"/>
          <w:u w:val="single"/>
        </w:rPr>
        <w:t>Основная цель</w:t>
      </w:r>
      <w:r w:rsidRPr="00CD1E85">
        <w:rPr>
          <w:rFonts w:ascii="Times New Roman" w:hAnsi="Times New Roman" w:cs="Times New Roman"/>
          <w:i/>
          <w:iCs/>
          <w:sz w:val="24"/>
          <w:szCs w:val="24"/>
        </w:rPr>
        <w:t xml:space="preserve"> </w:t>
      </w:r>
      <w:r w:rsidRPr="00CD1E85">
        <w:rPr>
          <w:rFonts w:ascii="Times New Roman" w:hAnsi="Times New Roman" w:cs="Times New Roman"/>
          <w:sz w:val="24"/>
          <w:szCs w:val="24"/>
        </w:rPr>
        <w:t>– обобщить и систематизировать знания, полученные в курсе 7-9 классах.</w:t>
      </w:r>
    </w:p>
    <w:p w14:paraId="2EF4A3D7" w14:textId="77777777" w:rsidR="0054593F" w:rsidRDefault="0054593F" w:rsidP="0054593F">
      <w:pPr>
        <w:pStyle w:val="ad"/>
        <w:spacing w:after="0" w:line="240" w:lineRule="auto"/>
        <w:jc w:val="both"/>
        <w:rPr>
          <w:rFonts w:ascii="Times New Roman" w:eastAsia="Times New Roman" w:hAnsi="Times New Roman" w:cs="Times New Roman"/>
          <w:b/>
          <w:sz w:val="24"/>
          <w:szCs w:val="24"/>
        </w:rPr>
      </w:pPr>
    </w:p>
    <w:p w14:paraId="52F9ED4C" w14:textId="7AC3E256" w:rsidR="0054593F" w:rsidRPr="0054593F" w:rsidRDefault="0054593F" w:rsidP="0054593F">
      <w:pPr>
        <w:pStyle w:val="ad"/>
        <w:numPr>
          <w:ilvl w:val="0"/>
          <w:numId w:val="20"/>
        </w:numPr>
        <w:spacing w:after="0" w:line="240" w:lineRule="auto"/>
        <w:ind w:firstLine="394"/>
        <w:jc w:val="both"/>
        <w:rPr>
          <w:rFonts w:ascii="Times New Roman" w:eastAsia="Times New Roman" w:hAnsi="Times New Roman" w:cs="Times New Roman"/>
          <w:sz w:val="24"/>
          <w:szCs w:val="24"/>
        </w:rPr>
      </w:pPr>
      <w:r w:rsidRPr="0054593F">
        <w:rPr>
          <w:rFonts w:ascii="Times New Roman" w:eastAsia="Times New Roman" w:hAnsi="Times New Roman" w:cs="Times New Roman"/>
          <w:b/>
          <w:sz w:val="24"/>
          <w:szCs w:val="24"/>
        </w:rPr>
        <w:t>Действительные числа</w:t>
      </w:r>
    </w:p>
    <w:p w14:paraId="41CF059B" w14:textId="47CEEFCF" w:rsidR="0054593F" w:rsidRPr="0054593F" w:rsidRDefault="0054593F" w:rsidP="0054593F">
      <w:pPr>
        <w:pStyle w:val="ad"/>
        <w:spacing w:after="0" w:line="240" w:lineRule="auto"/>
        <w:ind w:left="1114"/>
        <w:jc w:val="both"/>
        <w:rPr>
          <w:rFonts w:ascii="Times New Roman" w:eastAsia="Times New Roman" w:hAnsi="Times New Roman" w:cs="Times New Roman"/>
          <w:sz w:val="24"/>
          <w:szCs w:val="24"/>
        </w:rPr>
      </w:pPr>
      <w:r w:rsidRPr="0054593F">
        <w:rPr>
          <w:rFonts w:ascii="Times New Roman" w:eastAsia="Times New Roman" w:hAnsi="Times New Roman" w:cs="Times New Roman"/>
          <w:i/>
          <w:sz w:val="24"/>
          <w:szCs w:val="24"/>
        </w:rPr>
        <w:t>Целые и рациональные числа. Действительные числа. Бесконечно убывающая геометрическая прогрессия. Арифметический корень натуральной степени.  Степень с рациональным и действительным показателями</w:t>
      </w:r>
      <w:r w:rsidRPr="0054593F">
        <w:rPr>
          <w:rFonts w:ascii="Times New Roman" w:eastAsia="Times New Roman" w:hAnsi="Times New Roman" w:cs="Times New Roman"/>
          <w:sz w:val="24"/>
          <w:szCs w:val="24"/>
        </w:rPr>
        <w:t>.</w:t>
      </w:r>
    </w:p>
    <w:p w14:paraId="3E16D7A9" w14:textId="77777777" w:rsidR="0054593F" w:rsidRPr="00CD1E85" w:rsidRDefault="0054593F" w:rsidP="0054593F">
      <w:pPr>
        <w:spacing w:after="0" w:line="240" w:lineRule="auto"/>
        <w:ind w:firstLine="394"/>
        <w:contextualSpacing/>
        <w:jc w:val="both"/>
        <w:rPr>
          <w:rFonts w:ascii="Times New Roman" w:hAnsi="Times New Roman" w:cs="Times New Roman"/>
          <w:sz w:val="24"/>
          <w:szCs w:val="24"/>
        </w:rPr>
      </w:pPr>
      <w:r w:rsidRPr="00CD1E85">
        <w:rPr>
          <w:rFonts w:ascii="Times New Roman" w:hAnsi="Times New Roman" w:cs="Times New Roman"/>
          <w:sz w:val="24"/>
          <w:szCs w:val="24"/>
          <w:u w:val="single"/>
        </w:rPr>
        <w:t>Основная цель</w:t>
      </w:r>
      <w:r w:rsidRPr="00CD1E85">
        <w:rPr>
          <w:rFonts w:ascii="Times New Roman" w:hAnsi="Times New Roman" w:cs="Times New Roman"/>
          <w:sz w:val="24"/>
          <w:szCs w:val="24"/>
        </w:rPr>
        <w:t xml:space="preserve"> – обобщить и систематизировать знания о действительных числах; сформировать понятие степени с действительным показателем; научить применять определения арифметического корня и степени, а также их свойства при выполнении вычислений и преобразовании выражений</w:t>
      </w:r>
      <w:r>
        <w:rPr>
          <w:rFonts w:ascii="Times New Roman" w:hAnsi="Times New Roman" w:cs="Times New Roman"/>
          <w:sz w:val="24"/>
          <w:szCs w:val="24"/>
        </w:rPr>
        <w:t>.</w:t>
      </w:r>
    </w:p>
    <w:p w14:paraId="5E77AFE0" w14:textId="68D2A7B2" w:rsidR="0054593F" w:rsidRPr="0054593F" w:rsidRDefault="0054593F" w:rsidP="0054593F">
      <w:pPr>
        <w:pStyle w:val="ad"/>
        <w:spacing w:after="0" w:line="240" w:lineRule="auto"/>
        <w:jc w:val="both"/>
        <w:rPr>
          <w:rFonts w:ascii="Times New Roman" w:eastAsia="Times New Roman" w:hAnsi="Times New Roman" w:cs="Times New Roman"/>
          <w:sz w:val="24"/>
          <w:szCs w:val="24"/>
        </w:rPr>
      </w:pPr>
      <w:r w:rsidRPr="0054593F">
        <w:rPr>
          <w:rFonts w:ascii="Times New Roman" w:eastAsia="Times New Roman" w:hAnsi="Times New Roman" w:cs="Times New Roman"/>
          <w:b/>
          <w:sz w:val="24"/>
          <w:szCs w:val="24"/>
        </w:rPr>
        <w:t>Степенная функция</w:t>
      </w:r>
    </w:p>
    <w:p w14:paraId="25E03E4E" w14:textId="74784D26" w:rsidR="0054593F" w:rsidRPr="0054593F" w:rsidRDefault="0054593F" w:rsidP="0054593F">
      <w:pPr>
        <w:pStyle w:val="ad"/>
        <w:numPr>
          <w:ilvl w:val="0"/>
          <w:numId w:val="20"/>
        </w:numPr>
        <w:spacing w:after="0" w:line="240" w:lineRule="auto"/>
        <w:jc w:val="both"/>
        <w:rPr>
          <w:rFonts w:ascii="Times New Roman" w:eastAsia="Times New Roman" w:hAnsi="Times New Roman" w:cs="Times New Roman"/>
          <w:sz w:val="24"/>
          <w:szCs w:val="24"/>
        </w:rPr>
      </w:pPr>
      <w:r w:rsidRPr="0054593F">
        <w:rPr>
          <w:rFonts w:ascii="Times New Roman" w:eastAsia="Times New Roman" w:hAnsi="Times New Roman" w:cs="Times New Roman"/>
          <w:i/>
          <w:sz w:val="24"/>
          <w:szCs w:val="24"/>
        </w:rPr>
        <w:t>Степенная функция, ее свойства и график. Взаимно обратные функции. Равносильные уравнения и неравенства. Иррациональные уравнения. Иррациональные неравенства</w:t>
      </w:r>
      <w:r w:rsidRPr="0054593F">
        <w:rPr>
          <w:rFonts w:ascii="Times New Roman" w:eastAsia="Times New Roman" w:hAnsi="Times New Roman" w:cs="Times New Roman"/>
          <w:sz w:val="24"/>
          <w:szCs w:val="24"/>
        </w:rPr>
        <w:t>.</w:t>
      </w:r>
    </w:p>
    <w:p w14:paraId="26C2F607" w14:textId="77777777" w:rsidR="0054593F" w:rsidRDefault="0054593F" w:rsidP="0054593F">
      <w:pPr>
        <w:spacing w:after="0" w:line="240" w:lineRule="auto"/>
        <w:contextualSpacing/>
        <w:jc w:val="both"/>
        <w:rPr>
          <w:rFonts w:ascii="Times New Roman" w:eastAsia="Times New Roman" w:hAnsi="Times New Roman" w:cs="Times New Roman"/>
          <w:sz w:val="24"/>
          <w:szCs w:val="24"/>
        </w:rPr>
      </w:pPr>
      <w:r w:rsidRPr="00CD1E85">
        <w:rPr>
          <w:rFonts w:ascii="Times New Roman" w:eastAsia="Times New Roman" w:hAnsi="Times New Roman" w:cs="Times New Roman"/>
          <w:bCs/>
          <w:sz w:val="24"/>
          <w:szCs w:val="24"/>
          <w:u w:val="single"/>
        </w:rPr>
        <w:t>Основная цель</w:t>
      </w:r>
      <w:r w:rsidRPr="00CD1E85">
        <w:rPr>
          <w:rFonts w:ascii="Times New Roman" w:eastAsia="Times New Roman" w:hAnsi="Times New Roman" w:cs="Times New Roman"/>
          <w:bCs/>
          <w:sz w:val="24"/>
          <w:szCs w:val="24"/>
        </w:rPr>
        <w:t xml:space="preserve"> – обобщить и систематизировать известные из курса алгебры основной школы свойства функций; изучить свойства степенных функций с натуральным и целым показателями и научить применять их при решении уравнений и неравенств; сформировать понятие равносильности уравнений, неравенств, систем уравнений и неравенств</w:t>
      </w:r>
      <w:r>
        <w:rPr>
          <w:rFonts w:ascii="Times New Roman" w:eastAsia="Times New Roman" w:hAnsi="Times New Roman" w:cs="Times New Roman"/>
          <w:bCs/>
          <w:sz w:val="24"/>
          <w:szCs w:val="24"/>
        </w:rPr>
        <w:t>.</w:t>
      </w:r>
    </w:p>
    <w:p w14:paraId="015D233D" w14:textId="77777777" w:rsidR="0054593F" w:rsidRPr="0054593F" w:rsidRDefault="0054593F" w:rsidP="0054593F">
      <w:pPr>
        <w:pStyle w:val="ad"/>
        <w:numPr>
          <w:ilvl w:val="0"/>
          <w:numId w:val="20"/>
        </w:numPr>
        <w:spacing w:after="0" w:line="240" w:lineRule="auto"/>
        <w:ind w:firstLine="394"/>
        <w:jc w:val="both"/>
        <w:rPr>
          <w:rFonts w:ascii="Times New Roman" w:eastAsia="Times New Roman" w:hAnsi="Times New Roman" w:cs="Times New Roman"/>
          <w:sz w:val="24"/>
          <w:szCs w:val="24"/>
        </w:rPr>
      </w:pPr>
      <w:r w:rsidRPr="0054593F">
        <w:rPr>
          <w:rFonts w:ascii="Times New Roman" w:eastAsia="Times New Roman" w:hAnsi="Times New Roman" w:cs="Times New Roman"/>
          <w:b/>
          <w:sz w:val="24"/>
          <w:szCs w:val="24"/>
        </w:rPr>
        <w:t xml:space="preserve">Показательная функция </w:t>
      </w:r>
    </w:p>
    <w:p w14:paraId="0BF102A9" w14:textId="374230F6" w:rsidR="0054593F" w:rsidRPr="0054593F" w:rsidRDefault="0054593F" w:rsidP="0054593F">
      <w:pPr>
        <w:spacing w:after="0" w:line="240" w:lineRule="auto"/>
        <w:ind w:left="360"/>
        <w:jc w:val="both"/>
        <w:rPr>
          <w:rFonts w:ascii="Times New Roman" w:eastAsia="Times New Roman" w:hAnsi="Times New Roman" w:cs="Times New Roman"/>
          <w:sz w:val="24"/>
          <w:szCs w:val="24"/>
        </w:rPr>
      </w:pPr>
      <w:r w:rsidRPr="0054593F">
        <w:rPr>
          <w:rFonts w:ascii="Times New Roman" w:eastAsia="Times New Roman" w:hAnsi="Times New Roman" w:cs="Times New Roman"/>
          <w:i/>
          <w:sz w:val="24"/>
          <w:szCs w:val="24"/>
        </w:rPr>
        <w:t>Показательная функция, её свойства и график. Показательные уравнения. Показательные неравенства. Системы показательных уравнений и неравенств</w:t>
      </w:r>
      <w:r w:rsidRPr="0054593F">
        <w:rPr>
          <w:rFonts w:ascii="Times New Roman" w:eastAsia="Times New Roman" w:hAnsi="Times New Roman" w:cs="Times New Roman"/>
          <w:sz w:val="24"/>
          <w:szCs w:val="24"/>
        </w:rPr>
        <w:t xml:space="preserve">. </w:t>
      </w:r>
    </w:p>
    <w:p w14:paraId="37FFC478" w14:textId="77777777" w:rsidR="0054593F" w:rsidRPr="00CD1E85" w:rsidRDefault="0054593F" w:rsidP="0054593F">
      <w:pPr>
        <w:spacing w:after="0" w:line="240" w:lineRule="auto"/>
        <w:contextualSpacing/>
        <w:rPr>
          <w:rFonts w:ascii="Times New Roman" w:eastAsia="Times New Roman" w:hAnsi="Times New Roman" w:cs="Times New Roman"/>
          <w:bCs/>
          <w:sz w:val="24"/>
          <w:szCs w:val="24"/>
        </w:rPr>
      </w:pPr>
      <w:r w:rsidRPr="00CD1E85">
        <w:rPr>
          <w:rFonts w:ascii="Times New Roman" w:eastAsia="Times New Roman" w:hAnsi="Times New Roman" w:cs="Times New Roman"/>
          <w:bCs/>
          <w:sz w:val="24"/>
          <w:szCs w:val="24"/>
          <w:u w:val="single"/>
        </w:rPr>
        <w:t>Основная цель</w:t>
      </w:r>
      <w:r w:rsidRPr="00CD1E85">
        <w:rPr>
          <w:rFonts w:ascii="Times New Roman" w:eastAsia="Times New Roman" w:hAnsi="Times New Roman" w:cs="Times New Roman"/>
          <w:bCs/>
          <w:sz w:val="24"/>
          <w:szCs w:val="24"/>
        </w:rPr>
        <w:t xml:space="preserve"> – изучить свойства показательной функции; научить решать показательные уравнения и неравенства, простейшие системы показательных уравнений.</w:t>
      </w:r>
    </w:p>
    <w:p w14:paraId="0D9C79B8" w14:textId="77777777" w:rsidR="0054593F" w:rsidRPr="00CD1E85" w:rsidRDefault="0054593F" w:rsidP="0054593F">
      <w:pPr>
        <w:spacing w:after="0" w:line="240" w:lineRule="auto"/>
        <w:ind w:left="394"/>
        <w:contextualSpacing/>
        <w:rPr>
          <w:rFonts w:ascii="Times New Roman" w:eastAsia="Times New Roman" w:hAnsi="Times New Roman" w:cs="Times New Roman"/>
          <w:sz w:val="24"/>
          <w:szCs w:val="24"/>
        </w:rPr>
      </w:pPr>
    </w:p>
    <w:p w14:paraId="46F641B0" w14:textId="0BC64586" w:rsidR="0054593F" w:rsidRPr="00CD1E85" w:rsidRDefault="0054593F" w:rsidP="0054593F">
      <w:pPr>
        <w:pStyle w:val="ad"/>
        <w:numPr>
          <w:ilvl w:val="0"/>
          <w:numId w:val="20"/>
        </w:numPr>
        <w:spacing w:after="0" w:line="240" w:lineRule="auto"/>
        <w:jc w:val="both"/>
        <w:rPr>
          <w:rFonts w:ascii="Times New Roman" w:eastAsia="Times New Roman" w:hAnsi="Times New Roman" w:cs="Times New Roman"/>
          <w:b/>
          <w:sz w:val="24"/>
          <w:szCs w:val="24"/>
        </w:rPr>
      </w:pPr>
      <w:r w:rsidRPr="00CD1E85">
        <w:rPr>
          <w:rFonts w:ascii="Times New Roman" w:eastAsia="Times New Roman" w:hAnsi="Times New Roman" w:cs="Times New Roman"/>
          <w:b/>
          <w:sz w:val="24"/>
          <w:szCs w:val="24"/>
        </w:rPr>
        <w:t xml:space="preserve">Логарифмическая функция </w:t>
      </w:r>
    </w:p>
    <w:p w14:paraId="7042DF77" w14:textId="77777777" w:rsidR="0054593F" w:rsidRDefault="0054593F" w:rsidP="0054593F">
      <w:pPr>
        <w:widowControl w:val="0"/>
        <w:spacing w:after="0" w:line="240" w:lineRule="auto"/>
        <w:ind w:firstLine="426"/>
        <w:rPr>
          <w:rFonts w:ascii="Times New Roman" w:eastAsia="Times New Roman" w:hAnsi="Times New Roman" w:cs="Times New Roman"/>
          <w:i/>
          <w:sz w:val="24"/>
          <w:szCs w:val="24"/>
        </w:rPr>
      </w:pPr>
      <w:r w:rsidRPr="00CD1E85">
        <w:rPr>
          <w:rFonts w:ascii="Times New Roman" w:eastAsia="Times New Roman" w:hAnsi="Times New Roman" w:cs="Times New Roman"/>
          <w:i/>
          <w:sz w:val="24"/>
          <w:szCs w:val="24"/>
        </w:rPr>
        <w:t xml:space="preserve">Логарифмы. Свойства логарифмов. Десятичные и натуральные логарифмы. Логарифмическая функция, её свойства и график. Логарифмические уравнения. Логарифмические неравенства. </w:t>
      </w:r>
    </w:p>
    <w:p w14:paraId="5083D2F6" w14:textId="77777777" w:rsidR="0054593F" w:rsidRPr="00CD1E85" w:rsidRDefault="0054593F" w:rsidP="0054593F">
      <w:pPr>
        <w:widowControl w:val="0"/>
        <w:spacing w:after="0" w:line="240" w:lineRule="auto"/>
        <w:ind w:firstLine="426"/>
        <w:rPr>
          <w:rFonts w:ascii="Times New Roman" w:eastAsia="Times New Roman" w:hAnsi="Times New Roman" w:cs="Times New Roman"/>
          <w:bCs/>
          <w:sz w:val="24"/>
          <w:szCs w:val="24"/>
        </w:rPr>
      </w:pPr>
      <w:r w:rsidRPr="00CD1E85">
        <w:rPr>
          <w:rFonts w:ascii="Times New Roman" w:eastAsia="Times New Roman" w:hAnsi="Times New Roman" w:cs="Times New Roman"/>
          <w:bCs/>
          <w:sz w:val="24"/>
          <w:szCs w:val="24"/>
          <w:u w:val="single"/>
        </w:rPr>
        <w:t>Основная цель</w:t>
      </w:r>
      <w:r w:rsidRPr="00CD1E85">
        <w:rPr>
          <w:rFonts w:ascii="Times New Roman" w:eastAsia="Times New Roman" w:hAnsi="Times New Roman" w:cs="Times New Roman"/>
          <w:bCs/>
          <w:sz w:val="24"/>
          <w:szCs w:val="24"/>
        </w:rPr>
        <w:t xml:space="preserve"> – сформировать понятие логарифма числа; научить применять свойства логарифмов при решении уравнений; изучить свойства логарифмической функции и научить применять её свойства при решении простейших логарифмических уравнений и неравенств.</w:t>
      </w:r>
    </w:p>
    <w:p w14:paraId="6D1E22E5" w14:textId="1AB7873F" w:rsidR="0054593F" w:rsidRPr="00CD1E85" w:rsidRDefault="0054593F" w:rsidP="0054593F">
      <w:pPr>
        <w:pStyle w:val="ad"/>
        <w:numPr>
          <w:ilvl w:val="0"/>
          <w:numId w:val="20"/>
        </w:numPr>
        <w:spacing w:after="0" w:line="240" w:lineRule="auto"/>
        <w:jc w:val="both"/>
        <w:rPr>
          <w:rFonts w:ascii="Times New Roman" w:eastAsia="Times New Roman" w:hAnsi="Times New Roman" w:cs="Times New Roman"/>
          <w:b/>
          <w:sz w:val="24"/>
          <w:szCs w:val="24"/>
        </w:rPr>
      </w:pPr>
      <w:r w:rsidRPr="00CD1E85">
        <w:rPr>
          <w:rFonts w:ascii="Times New Roman" w:eastAsia="Times New Roman" w:hAnsi="Times New Roman" w:cs="Times New Roman"/>
          <w:b/>
          <w:sz w:val="24"/>
          <w:szCs w:val="24"/>
        </w:rPr>
        <w:t xml:space="preserve">Тригонометрические формулы </w:t>
      </w:r>
    </w:p>
    <w:p w14:paraId="382DA088" w14:textId="77777777" w:rsidR="0054593F" w:rsidRDefault="0054593F" w:rsidP="0054593F">
      <w:pPr>
        <w:spacing w:after="0" w:line="240" w:lineRule="auto"/>
        <w:ind w:firstLine="394"/>
        <w:contextualSpacing/>
        <w:rPr>
          <w:rFonts w:ascii="Times New Roman" w:eastAsia="Times New Roman" w:hAnsi="Times New Roman" w:cs="Times New Roman"/>
          <w:i/>
          <w:sz w:val="24"/>
          <w:szCs w:val="24"/>
        </w:rPr>
      </w:pPr>
      <w:r w:rsidRPr="00CD1E85">
        <w:rPr>
          <w:rFonts w:ascii="Times New Roman" w:eastAsia="Times New Roman" w:hAnsi="Times New Roman" w:cs="Times New Roman"/>
          <w:i/>
          <w:sz w:val="24"/>
          <w:szCs w:val="24"/>
        </w:rPr>
        <w:t xml:space="preserve">Радианная мера угла. Поворот точки вокруг начала координат. Определение синуса, косинуса и тангенса угла.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α и –α. Формулы сложения. Синус, косинус и тангенс двойного аргумента. Синус, косинус и тангенс половинного аргумента. Формулы приведения. Сумма и разность синусов. Сумма и разность косинусов. </w:t>
      </w:r>
    </w:p>
    <w:p w14:paraId="49744644" w14:textId="77777777" w:rsidR="0054593F" w:rsidRPr="00CD1E85" w:rsidRDefault="0054593F" w:rsidP="0054593F">
      <w:pPr>
        <w:spacing w:after="0" w:line="240" w:lineRule="auto"/>
        <w:ind w:firstLine="394"/>
        <w:contextualSpacing/>
        <w:rPr>
          <w:rFonts w:ascii="Times New Roman" w:eastAsia="Times New Roman" w:hAnsi="Times New Roman" w:cs="Times New Roman"/>
          <w:bCs/>
          <w:sz w:val="24"/>
          <w:szCs w:val="24"/>
        </w:rPr>
      </w:pPr>
      <w:r w:rsidRPr="00CD1E85">
        <w:rPr>
          <w:rFonts w:ascii="Times New Roman" w:eastAsia="Times New Roman" w:hAnsi="Times New Roman" w:cs="Times New Roman"/>
          <w:bCs/>
          <w:sz w:val="24"/>
          <w:szCs w:val="24"/>
          <w:u w:val="single"/>
        </w:rPr>
        <w:t>Основная цель</w:t>
      </w:r>
      <w:r w:rsidRPr="00CD1E85">
        <w:rPr>
          <w:rFonts w:ascii="Times New Roman" w:eastAsia="Times New Roman" w:hAnsi="Times New Roman" w:cs="Times New Roman"/>
          <w:bCs/>
          <w:sz w:val="24"/>
          <w:szCs w:val="24"/>
        </w:rPr>
        <w:t xml:space="preserve"> – сформировать понятия синуса, косинуса, тангенса, котангенса числа;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 научить решать простейшие тригонометрические уравнения </w:t>
      </w:r>
      <w:r w:rsidRPr="00CD1E85">
        <w:rPr>
          <w:rFonts w:ascii="Times New Roman" w:eastAsia="Times New Roman" w:hAnsi="Times New Roman" w:cs="Times New Roman"/>
          <w:bCs/>
          <w:sz w:val="24"/>
          <w:szCs w:val="24"/>
        </w:rPr>
        <w:object w:dxaOrig="2040" w:dyaOrig="320" w14:anchorId="55D43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15.05pt" o:ole="">
            <v:imagedata r:id="rId10" o:title=""/>
          </v:shape>
          <o:OLEObject Type="Embed" ProgID="Equation.3" ShapeID="_x0000_i1025" DrawAspect="Content" ObjectID="_1735371648" r:id="rId11"/>
        </w:object>
      </w:r>
      <w:r w:rsidRPr="00CD1E85">
        <w:rPr>
          <w:rFonts w:ascii="Times New Roman" w:eastAsia="Times New Roman" w:hAnsi="Times New Roman" w:cs="Times New Roman"/>
          <w:bCs/>
          <w:sz w:val="24"/>
          <w:szCs w:val="24"/>
        </w:rPr>
        <w:t xml:space="preserve"> </w:t>
      </w:r>
      <w:proofErr w:type="gramStart"/>
      <w:r w:rsidRPr="00CD1E85">
        <w:rPr>
          <w:rFonts w:ascii="Times New Roman" w:eastAsia="Times New Roman" w:hAnsi="Times New Roman" w:cs="Times New Roman"/>
          <w:bCs/>
          <w:sz w:val="24"/>
          <w:szCs w:val="24"/>
        </w:rPr>
        <w:t>при</w:t>
      </w:r>
      <w:proofErr w:type="gramEnd"/>
      <w:r w:rsidRPr="00CD1E85">
        <w:rPr>
          <w:rFonts w:ascii="Times New Roman" w:eastAsia="Times New Roman" w:hAnsi="Times New Roman" w:cs="Times New Roman"/>
          <w:bCs/>
          <w:sz w:val="24"/>
          <w:szCs w:val="24"/>
        </w:rPr>
        <w:t xml:space="preserve"> </w:t>
      </w:r>
      <w:r w:rsidRPr="00CD1E85">
        <w:rPr>
          <w:rFonts w:ascii="Times New Roman" w:eastAsia="Times New Roman" w:hAnsi="Times New Roman" w:cs="Times New Roman"/>
          <w:bCs/>
          <w:sz w:val="24"/>
          <w:szCs w:val="24"/>
        </w:rPr>
        <w:object w:dxaOrig="1140" w:dyaOrig="320" w14:anchorId="49E98C61">
          <v:shape id="_x0000_i1026" type="#_x0000_t75" style="width:56.95pt;height:15.05pt" o:ole="">
            <v:imagedata r:id="rId12" o:title=""/>
          </v:shape>
          <o:OLEObject Type="Embed" ProgID="Equation.3" ShapeID="_x0000_i1026" DrawAspect="Content" ObjectID="_1735371649" r:id="rId13"/>
        </w:object>
      </w:r>
      <w:r w:rsidRPr="00CD1E85">
        <w:rPr>
          <w:rFonts w:ascii="Times New Roman" w:eastAsia="Times New Roman" w:hAnsi="Times New Roman" w:cs="Times New Roman"/>
          <w:bCs/>
          <w:sz w:val="24"/>
          <w:szCs w:val="24"/>
        </w:rPr>
        <w:t>.</w:t>
      </w:r>
    </w:p>
    <w:p w14:paraId="0CB875C6" w14:textId="051F5533" w:rsidR="0054593F" w:rsidRPr="00F50EC2" w:rsidRDefault="0054593F" w:rsidP="0054593F">
      <w:pPr>
        <w:pStyle w:val="ad"/>
        <w:numPr>
          <w:ilvl w:val="0"/>
          <w:numId w:val="20"/>
        </w:numPr>
        <w:spacing w:after="0" w:line="240" w:lineRule="auto"/>
        <w:jc w:val="both"/>
        <w:rPr>
          <w:rFonts w:ascii="Times New Roman" w:eastAsia="Times New Roman" w:hAnsi="Times New Roman" w:cs="Times New Roman"/>
          <w:b/>
          <w:sz w:val="24"/>
          <w:szCs w:val="24"/>
        </w:rPr>
      </w:pPr>
      <w:r w:rsidRPr="00F50EC2">
        <w:rPr>
          <w:rFonts w:ascii="Times New Roman" w:eastAsia="Times New Roman" w:hAnsi="Times New Roman" w:cs="Times New Roman"/>
          <w:b/>
          <w:sz w:val="24"/>
          <w:szCs w:val="24"/>
        </w:rPr>
        <w:t xml:space="preserve">Тригонометрические уравнения </w:t>
      </w:r>
    </w:p>
    <w:p w14:paraId="1B8AE2F5" w14:textId="77777777" w:rsidR="0054593F" w:rsidRPr="00CD1E85" w:rsidRDefault="0054593F" w:rsidP="0054593F">
      <w:pPr>
        <w:spacing w:after="0" w:line="240" w:lineRule="auto"/>
        <w:ind w:left="394"/>
        <w:contextualSpacing/>
        <w:jc w:val="both"/>
        <w:rPr>
          <w:rFonts w:ascii="Times New Roman" w:eastAsia="Times New Roman" w:hAnsi="Times New Roman" w:cs="Times New Roman"/>
          <w:i/>
          <w:sz w:val="24"/>
          <w:szCs w:val="24"/>
        </w:rPr>
      </w:pPr>
      <w:r w:rsidRPr="00CD1E85">
        <w:rPr>
          <w:rFonts w:ascii="Times New Roman" w:eastAsia="Times New Roman" w:hAnsi="Times New Roman" w:cs="Times New Roman"/>
          <w:i/>
          <w:sz w:val="24"/>
          <w:szCs w:val="24"/>
        </w:rPr>
        <w:lastRenderedPageBreak/>
        <w:t xml:space="preserve">Уравнение </w:t>
      </w:r>
      <w:r w:rsidRPr="00CD1E85">
        <w:rPr>
          <w:rFonts w:ascii="Times New Roman" w:eastAsia="Times New Roman" w:hAnsi="Times New Roman" w:cs="Times New Roman"/>
          <w:i/>
          <w:sz w:val="24"/>
          <w:szCs w:val="24"/>
          <w:lang w:val="en-US"/>
        </w:rPr>
        <w:t>cos</w:t>
      </w:r>
      <w:r w:rsidRPr="00CD1E85">
        <w:rPr>
          <w:rFonts w:ascii="Times New Roman" w:eastAsia="Times New Roman" w:hAnsi="Times New Roman" w:cs="Times New Roman"/>
          <w:i/>
          <w:sz w:val="24"/>
          <w:szCs w:val="24"/>
        </w:rPr>
        <w:t xml:space="preserve"> </w:t>
      </w:r>
      <w:r w:rsidRPr="00CD1E85">
        <w:rPr>
          <w:rFonts w:ascii="Times New Roman" w:eastAsia="Times New Roman" w:hAnsi="Times New Roman" w:cs="Times New Roman"/>
          <w:i/>
          <w:sz w:val="24"/>
          <w:szCs w:val="24"/>
          <w:lang w:val="en-US"/>
        </w:rPr>
        <w:t>x</w:t>
      </w:r>
      <w:r w:rsidRPr="00CD1E85">
        <w:rPr>
          <w:rFonts w:ascii="Times New Roman" w:eastAsia="Times New Roman" w:hAnsi="Times New Roman" w:cs="Times New Roman"/>
          <w:i/>
          <w:sz w:val="24"/>
          <w:szCs w:val="24"/>
        </w:rPr>
        <w:t>=</w:t>
      </w:r>
      <w:r w:rsidRPr="00CD1E85">
        <w:rPr>
          <w:rFonts w:ascii="Times New Roman" w:eastAsia="Times New Roman" w:hAnsi="Times New Roman" w:cs="Times New Roman"/>
          <w:i/>
          <w:sz w:val="24"/>
          <w:szCs w:val="24"/>
          <w:lang w:val="en-US"/>
        </w:rPr>
        <w:t>a</w:t>
      </w:r>
      <w:r w:rsidRPr="00CD1E85">
        <w:rPr>
          <w:rFonts w:ascii="Times New Roman" w:eastAsia="Times New Roman" w:hAnsi="Times New Roman" w:cs="Times New Roman"/>
          <w:i/>
          <w:sz w:val="24"/>
          <w:szCs w:val="24"/>
        </w:rPr>
        <w:t xml:space="preserve">. Уравнение </w:t>
      </w:r>
      <w:r w:rsidRPr="00CD1E85">
        <w:rPr>
          <w:rFonts w:ascii="Times New Roman" w:eastAsia="Times New Roman" w:hAnsi="Times New Roman" w:cs="Times New Roman"/>
          <w:i/>
          <w:sz w:val="24"/>
          <w:szCs w:val="24"/>
          <w:lang w:val="en-US"/>
        </w:rPr>
        <w:t>sin</w:t>
      </w:r>
      <w:r w:rsidRPr="00CD1E85">
        <w:rPr>
          <w:rFonts w:ascii="Times New Roman" w:eastAsia="Times New Roman" w:hAnsi="Times New Roman" w:cs="Times New Roman"/>
          <w:i/>
          <w:sz w:val="24"/>
          <w:szCs w:val="24"/>
        </w:rPr>
        <w:t xml:space="preserve"> </w:t>
      </w:r>
      <w:r w:rsidRPr="00CD1E85">
        <w:rPr>
          <w:rFonts w:ascii="Times New Roman" w:eastAsia="Times New Roman" w:hAnsi="Times New Roman" w:cs="Times New Roman"/>
          <w:i/>
          <w:sz w:val="24"/>
          <w:szCs w:val="24"/>
          <w:lang w:val="en-US"/>
        </w:rPr>
        <w:t>x</w:t>
      </w:r>
      <w:r w:rsidRPr="00CD1E85">
        <w:rPr>
          <w:rFonts w:ascii="Times New Roman" w:eastAsia="Times New Roman" w:hAnsi="Times New Roman" w:cs="Times New Roman"/>
          <w:i/>
          <w:sz w:val="24"/>
          <w:szCs w:val="24"/>
        </w:rPr>
        <w:t>=</w:t>
      </w:r>
      <w:r w:rsidRPr="00CD1E85">
        <w:rPr>
          <w:rFonts w:ascii="Times New Roman" w:eastAsia="Times New Roman" w:hAnsi="Times New Roman" w:cs="Times New Roman"/>
          <w:i/>
          <w:sz w:val="24"/>
          <w:szCs w:val="24"/>
          <w:lang w:val="en-US"/>
        </w:rPr>
        <w:t>a</w:t>
      </w:r>
      <w:r w:rsidRPr="00CD1E85">
        <w:rPr>
          <w:rFonts w:ascii="Times New Roman" w:eastAsia="Times New Roman" w:hAnsi="Times New Roman" w:cs="Times New Roman"/>
          <w:i/>
          <w:sz w:val="24"/>
          <w:szCs w:val="24"/>
        </w:rPr>
        <w:t xml:space="preserve">. Уравнение </w:t>
      </w:r>
      <w:proofErr w:type="spellStart"/>
      <w:r w:rsidRPr="00CD1E85">
        <w:rPr>
          <w:rFonts w:ascii="Times New Roman" w:eastAsia="Times New Roman" w:hAnsi="Times New Roman" w:cs="Times New Roman"/>
          <w:i/>
          <w:sz w:val="24"/>
          <w:szCs w:val="24"/>
          <w:lang w:val="en-US"/>
        </w:rPr>
        <w:t>tg</w:t>
      </w:r>
      <w:proofErr w:type="spellEnd"/>
      <w:r w:rsidRPr="00CD1E85">
        <w:rPr>
          <w:rFonts w:ascii="Times New Roman" w:eastAsia="Times New Roman" w:hAnsi="Times New Roman" w:cs="Times New Roman"/>
          <w:i/>
          <w:sz w:val="24"/>
          <w:szCs w:val="24"/>
        </w:rPr>
        <w:t xml:space="preserve"> </w:t>
      </w:r>
      <w:r w:rsidRPr="00CD1E85">
        <w:rPr>
          <w:rFonts w:ascii="Times New Roman" w:eastAsia="Times New Roman" w:hAnsi="Times New Roman" w:cs="Times New Roman"/>
          <w:i/>
          <w:sz w:val="24"/>
          <w:szCs w:val="24"/>
          <w:lang w:val="en-US"/>
        </w:rPr>
        <w:t>x</w:t>
      </w:r>
      <w:r w:rsidRPr="00CD1E85">
        <w:rPr>
          <w:rFonts w:ascii="Times New Roman" w:eastAsia="Times New Roman" w:hAnsi="Times New Roman" w:cs="Times New Roman"/>
          <w:i/>
          <w:sz w:val="24"/>
          <w:szCs w:val="24"/>
        </w:rPr>
        <w:t>=</w:t>
      </w:r>
      <w:r w:rsidRPr="00CD1E85">
        <w:rPr>
          <w:rFonts w:ascii="Times New Roman" w:eastAsia="Times New Roman" w:hAnsi="Times New Roman" w:cs="Times New Roman"/>
          <w:i/>
          <w:sz w:val="24"/>
          <w:szCs w:val="24"/>
          <w:lang w:val="en-US"/>
        </w:rPr>
        <w:t>a</w:t>
      </w:r>
      <w:r w:rsidRPr="00CD1E85">
        <w:rPr>
          <w:rFonts w:ascii="Times New Roman" w:eastAsia="Times New Roman" w:hAnsi="Times New Roman" w:cs="Times New Roman"/>
          <w:i/>
          <w:sz w:val="24"/>
          <w:szCs w:val="24"/>
        </w:rPr>
        <w:t xml:space="preserve">. Решение тригонометрических уравнений. Примеры решения простейших тригонометрических неравенств. </w:t>
      </w:r>
    </w:p>
    <w:p w14:paraId="3A31830F" w14:textId="77777777" w:rsidR="0054593F" w:rsidRDefault="0054593F" w:rsidP="0054593F">
      <w:pPr>
        <w:spacing w:after="0" w:line="240" w:lineRule="auto"/>
        <w:ind w:left="394"/>
        <w:contextualSpacing/>
        <w:rPr>
          <w:rFonts w:ascii="Times New Roman" w:eastAsia="Times New Roman" w:hAnsi="Times New Roman" w:cs="Times New Roman"/>
          <w:bCs/>
          <w:sz w:val="24"/>
          <w:szCs w:val="24"/>
        </w:rPr>
      </w:pPr>
      <w:r w:rsidRPr="00F50EC2">
        <w:rPr>
          <w:rFonts w:ascii="Times New Roman" w:eastAsia="Times New Roman" w:hAnsi="Times New Roman" w:cs="Times New Roman"/>
          <w:bCs/>
          <w:sz w:val="24"/>
          <w:szCs w:val="24"/>
          <w:u w:val="single"/>
        </w:rPr>
        <w:t>Основная цель</w:t>
      </w:r>
      <w:r w:rsidRPr="00F50EC2">
        <w:rPr>
          <w:rFonts w:ascii="Times New Roman" w:eastAsia="Times New Roman" w:hAnsi="Times New Roman" w:cs="Times New Roman"/>
          <w:bCs/>
          <w:sz w:val="24"/>
          <w:szCs w:val="24"/>
        </w:rPr>
        <w:t xml:space="preserve"> – сформировать умение решать простейшие тригонометрические уравнения; ознакомить с некоторыми приёмами решения тригонометрических уравнений</w:t>
      </w:r>
      <w:r>
        <w:rPr>
          <w:rFonts w:ascii="Times New Roman" w:eastAsia="Times New Roman" w:hAnsi="Times New Roman" w:cs="Times New Roman"/>
          <w:bCs/>
          <w:sz w:val="24"/>
          <w:szCs w:val="24"/>
        </w:rPr>
        <w:t>.</w:t>
      </w:r>
    </w:p>
    <w:p w14:paraId="187D96D1" w14:textId="77777777" w:rsidR="0054593F" w:rsidRPr="00CD1E85" w:rsidRDefault="0054593F" w:rsidP="0054593F">
      <w:pPr>
        <w:spacing w:after="0" w:line="240" w:lineRule="auto"/>
        <w:ind w:left="394"/>
        <w:contextualSpacing/>
        <w:rPr>
          <w:rFonts w:ascii="Times New Roman" w:eastAsia="Times New Roman" w:hAnsi="Times New Roman" w:cs="Times New Roman"/>
          <w:sz w:val="24"/>
          <w:szCs w:val="24"/>
        </w:rPr>
      </w:pPr>
    </w:p>
    <w:p w14:paraId="250F8487" w14:textId="347F2DC7" w:rsidR="0054593F" w:rsidRPr="00F50EC2" w:rsidRDefault="0054593F" w:rsidP="0054593F">
      <w:pPr>
        <w:pStyle w:val="ad"/>
        <w:numPr>
          <w:ilvl w:val="0"/>
          <w:numId w:val="20"/>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Повторение  </w:t>
      </w:r>
    </w:p>
    <w:p w14:paraId="5F5BF626" w14:textId="77777777" w:rsidR="0054593F" w:rsidRDefault="0054593F" w:rsidP="0054593F">
      <w:pPr>
        <w:spacing w:after="0" w:line="240" w:lineRule="auto"/>
        <w:ind w:left="394"/>
        <w:contextualSpacing/>
        <w:rPr>
          <w:rFonts w:ascii="Times New Roman" w:eastAsia="Times New Roman" w:hAnsi="Times New Roman" w:cs="Times New Roman"/>
          <w:bCs/>
          <w:sz w:val="24"/>
          <w:szCs w:val="24"/>
        </w:rPr>
      </w:pPr>
      <w:r w:rsidRPr="00F50EC2">
        <w:rPr>
          <w:rFonts w:ascii="Times New Roman" w:eastAsia="Times New Roman" w:hAnsi="Times New Roman" w:cs="Times New Roman"/>
          <w:bCs/>
          <w:sz w:val="24"/>
          <w:szCs w:val="24"/>
          <w:u w:val="single"/>
        </w:rPr>
        <w:t>Основная цель</w:t>
      </w:r>
      <w:r>
        <w:rPr>
          <w:rFonts w:ascii="Times New Roman" w:eastAsia="Times New Roman" w:hAnsi="Times New Roman" w:cs="Times New Roman"/>
          <w:bCs/>
          <w:sz w:val="24"/>
          <w:szCs w:val="24"/>
        </w:rPr>
        <w:t xml:space="preserve"> – повторить и систематизировать курс алгебры 10 класса.</w:t>
      </w:r>
    </w:p>
    <w:p w14:paraId="65FEF81A" w14:textId="77777777" w:rsidR="0054593F" w:rsidRPr="00CD1E85" w:rsidRDefault="0054593F" w:rsidP="0054593F">
      <w:pPr>
        <w:spacing w:after="0" w:line="240" w:lineRule="auto"/>
        <w:ind w:left="394"/>
        <w:contextualSpacing/>
        <w:rPr>
          <w:rFonts w:ascii="Times New Roman" w:eastAsia="Times New Roman" w:hAnsi="Times New Roman" w:cs="Times New Roman"/>
          <w:b/>
          <w:sz w:val="24"/>
          <w:szCs w:val="24"/>
        </w:rPr>
      </w:pPr>
    </w:p>
    <w:p w14:paraId="301E2CFC" w14:textId="5F65B4E2" w:rsidR="00E576B9" w:rsidRPr="00832E06" w:rsidRDefault="00E576B9" w:rsidP="00E576B9">
      <w:pPr>
        <w:pStyle w:val="10"/>
        <w:widowControl w:val="0"/>
        <w:autoSpaceDE w:val="0"/>
        <w:autoSpaceDN w:val="0"/>
        <w:adjustRightInd w:val="0"/>
        <w:spacing w:after="0" w:line="240" w:lineRule="auto"/>
        <w:ind w:left="0"/>
        <w:jc w:val="center"/>
        <w:rPr>
          <w:rFonts w:ascii="Times New Roman" w:hAnsi="Times New Roman"/>
          <w:b/>
          <w:sz w:val="24"/>
          <w:szCs w:val="24"/>
        </w:rPr>
      </w:pPr>
      <w:r w:rsidRPr="00832E06">
        <w:rPr>
          <w:rFonts w:ascii="Times New Roman" w:hAnsi="Times New Roman"/>
          <w:b/>
          <w:sz w:val="24"/>
          <w:szCs w:val="24"/>
        </w:rPr>
        <w:t>Содержание учебного предмета</w:t>
      </w:r>
    </w:p>
    <w:p w14:paraId="390A4C73" w14:textId="77777777" w:rsidR="00E576B9" w:rsidRPr="00832E06" w:rsidRDefault="00E576B9" w:rsidP="00E576B9">
      <w:pPr>
        <w:pStyle w:val="c13"/>
        <w:spacing w:before="0" w:beforeAutospacing="0" w:after="0" w:afterAutospacing="0" w:line="270" w:lineRule="atLeast"/>
        <w:ind w:firstLine="426"/>
        <w:jc w:val="center"/>
        <w:rPr>
          <w:rStyle w:val="c7"/>
          <w:b/>
          <w:bCs/>
          <w:color w:val="000000"/>
        </w:rPr>
      </w:pPr>
      <w:r w:rsidRPr="00832E06">
        <w:rPr>
          <w:rStyle w:val="c7"/>
          <w:b/>
          <w:bCs/>
          <w:color w:val="000000"/>
        </w:rPr>
        <w:t xml:space="preserve">«Алгебра и начала математического анализа» </w:t>
      </w:r>
    </w:p>
    <w:p w14:paraId="7A14F045" w14:textId="24931145" w:rsidR="00E576B9" w:rsidRPr="000507ED" w:rsidRDefault="00E576B9" w:rsidP="00E576B9">
      <w:pPr>
        <w:pStyle w:val="c13"/>
        <w:spacing w:before="0" w:beforeAutospacing="0" w:after="0" w:afterAutospacing="0" w:line="270" w:lineRule="atLeast"/>
        <w:ind w:firstLine="426"/>
        <w:jc w:val="center"/>
        <w:rPr>
          <w:rStyle w:val="c7"/>
          <w:b/>
          <w:bCs/>
          <w:color w:val="000000"/>
          <w:sz w:val="36"/>
          <w:szCs w:val="36"/>
        </w:rPr>
      </w:pPr>
      <w:r w:rsidRPr="00832E06">
        <w:rPr>
          <w:rStyle w:val="c7"/>
          <w:b/>
          <w:bCs/>
          <w:color w:val="000000"/>
        </w:rPr>
        <w:t>11 класс (102 ч)</w:t>
      </w:r>
    </w:p>
    <w:p w14:paraId="105288EC" w14:textId="77777777" w:rsidR="00E576B9" w:rsidRPr="000A204C" w:rsidRDefault="00E576B9" w:rsidP="00E576B9">
      <w:pPr>
        <w:pStyle w:val="c13"/>
        <w:spacing w:before="0" w:beforeAutospacing="0" w:after="0" w:afterAutospacing="0" w:line="270" w:lineRule="atLeast"/>
        <w:ind w:firstLine="426"/>
        <w:jc w:val="center"/>
        <w:rPr>
          <w:rStyle w:val="c7"/>
          <w:b/>
          <w:bCs/>
          <w:color w:val="000000"/>
          <w:sz w:val="28"/>
          <w:szCs w:val="28"/>
        </w:rPr>
      </w:pPr>
    </w:p>
    <w:p w14:paraId="495B70F8" w14:textId="2A1FE541" w:rsidR="00E576B9" w:rsidRPr="009E4917" w:rsidRDefault="00E576B9" w:rsidP="00832E06">
      <w:pPr>
        <w:rPr>
          <w:rFonts w:ascii="Times New Roman" w:hAnsi="Times New Roman" w:cs="Times New Roman"/>
          <w:sz w:val="24"/>
          <w:szCs w:val="24"/>
        </w:rPr>
      </w:pPr>
      <w:r w:rsidRPr="009E4917">
        <w:rPr>
          <w:rFonts w:ascii="Times New Roman" w:hAnsi="Times New Roman" w:cs="Times New Roman"/>
          <w:b/>
          <w:bCs/>
          <w:sz w:val="24"/>
          <w:szCs w:val="24"/>
        </w:rPr>
        <w:t xml:space="preserve"> «</w:t>
      </w:r>
      <w:r w:rsidRPr="009E4917">
        <w:rPr>
          <w:rFonts w:ascii="Times New Roman" w:hAnsi="Times New Roman" w:cs="Times New Roman"/>
          <w:b/>
          <w:sz w:val="24"/>
          <w:szCs w:val="24"/>
        </w:rPr>
        <w:t>Повторение курса алгебры и начал анализа 10 класса</w:t>
      </w:r>
      <w:r w:rsidRPr="009E4917">
        <w:rPr>
          <w:rFonts w:ascii="Times New Roman" w:hAnsi="Times New Roman" w:cs="Times New Roman"/>
          <w:b/>
          <w:bCs/>
          <w:sz w:val="24"/>
          <w:szCs w:val="24"/>
        </w:rPr>
        <w:t xml:space="preserve">» </w:t>
      </w:r>
    </w:p>
    <w:p w14:paraId="5409AC84" w14:textId="77777777" w:rsidR="00E576B9" w:rsidRPr="009E4917" w:rsidRDefault="00E576B9" w:rsidP="00E576B9">
      <w:pPr>
        <w:rPr>
          <w:rFonts w:ascii="Times New Roman" w:hAnsi="Times New Roman" w:cs="Times New Roman"/>
          <w:b/>
          <w:bCs/>
          <w:iCs/>
          <w:sz w:val="24"/>
          <w:szCs w:val="24"/>
        </w:rPr>
      </w:pPr>
      <w:r w:rsidRPr="009E4917">
        <w:rPr>
          <w:rFonts w:ascii="Times New Roman" w:hAnsi="Times New Roman" w:cs="Times New Roman"/>
          <w:b/>
          <w:bCs/>
          <w:iCs/>
          <w:sz w:val="24"/>
          <w:szCs w:val="24"/>
        </w:rPr>
        <w:t xml:space="preserve"> 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122C164D" w14:textId="77777777" w:rsidR="00E576B9" w:rsidRPr="009E4917" w:rsidRDefault="00E576B9" w:rsidP="00E576B9">
      <w:pPr>
        <w:numPr>
          <w:ilvl w:val="0"/>
          <w:numId w:val="11"/>
        </w:numPr>
        <w:spacing w:after="0" w:line="240" w:lineRule="auto"/>
        <w:ind w:left="709"/>
        <w:rPr>
          <w:rFonts w:ascii="Times New Roman" w:hAnsi="Times New Roman" w:cs="Times New Roman"/>
          <w:sz w:val="24"/>
          <w:szCs w:val="24"/>
        </w:rPr>
      </w:pPr>
      <w:r w:rsidRPr="009E4917">
        <w:rPr>
          <w:rFonts w:ascii="Times New Roman" w:hAnsi="Times New Roman" w:cs="Times New Roman"/>
          <w:sz w:val="24"/>
          <w:szCs w:val="24"/>
        </w:rPr>
        <w:t>Уметь решать несложные алгебраические, иррациональные, показательные, логарифмические, тригонометрические уравнения, неравенства и их системы.</w:t>
      </w:r>
    </w:p>
    <w:p w14:paraId="4060535A" w14:textId="77777777" w:rsidR="00E576B9" w:rsidRPr="009E4917" w:rsidRDefault="00E576B9" w:rsidP="00E576B9">
      <w:pPr>
        <w:numPr>
          <w:ilvl w:val="0"/>
          <w:numId w:val="11"/>
        </w:numPr>
        <w:spacing w:after="0" w:line="240" w:lineRule="auto"/>
        <w:ind w:left="709"/>
        <w:rPr>
          <w:rFonts w:ascii="Times New Roman" w:hAnsi="Times New Roman" w:cs="Times New Roman"/>
          <w:sz w:val="24"/>
          <w:szCs w:val="24"/>
        </w:rPr>
      </w:pPr>
      <w:r w:rsidRPr="009E4917">
        <w:rPr>
          <w:rFonts w:ascii="Times New Roman" w:hAnsi="Times New Roman" w:cs="Times New Roman"/>
          <w:sz w:val="24"/>
          <w:szCs w:val="24"/>
        </w:rPr>
        <w:t>Знать свойства степенной, показательной, логарифмической функций и уметь строить их графики.</w:t>
      </w:r>
      <w:r w:rsidRPr="009E4917">
        <w:rPr>
          <w:rFonts w:ascii="Times New Roman" w:hAnsi="Times New Roman" w:cs="Times New Roman"/>
          <w:b/>
          <w:bCs/>
          <w:iCs/>
          <w:sz w:val="24"/>
          <w:szCs w:val="24"/>
        </w:rPr>
        <w:t> </w:t>
      </w:r>
    </w:p>
    <w:p w14:paraId="4A6A7332" w14:textId="4FC39040" w:rsidR="00E576B9" w:rsidRPr="009E4917" w:rsidRDefault="00E576B9" w:rsidP="00E576B9">
      <w:pPr>
        <w:rPr>
          <w:rFonts w:ascii="Times New Roman" w:hAnsi="Times New Roman" w:cs="Times New Roman"/>
          <w:sz w:val="24"/>
          <w:szCs w:val="24"/>
        </w:rPr>
      </w:pPr>
      <w:r w:rsidRPr="009E4917">
        <w:rPr>
          <w:rFonts w:ascii="Times New Roman" w:hAnsi="Times New Roman" w:cs="Times New Roman"/>
          <w:b/>
          <w:bCs/>
          <w:sz w:val="24"/>
          <w:szCs w:val="24"/>
        </w:rPr>
        <w:t xml:space="preserve">Тема </w:t>
      </w:r>
      <w:r w:rsidR="00832E06">
        <w:rPr>
          <w:rFonts w:ascii="Times New Roman" w:hAnsi="Times New Roman" w:cs="Times New Roman"/>
          <w:b/>
          <w:bCs/>
          <w:sz w:val="24"/>
          <w:szCs w:val="24"/>
        </w:rPr>
        <w:t>1</w:t>
      </w:r>
      <w:r w:rsidRPr="009E4917">
        <w:rPr>
          <w:rFonts w:ascii="Times New Roman" w:hAnsi="Times New Roman" w:cs="Times New Roman"/>
          <w:b/>
          <w:bCs/>
          <w:sz w:val="24"/>
          <w:szCs w:val="24"/>
        </w:rPr>
        <w:t xml:space="preserve"> «</w:t>
      </w:r>
      <w:r w:rsidRPr="009E4917">
        <w:rPr>
          <w:rFonts w:ascii="Times New Roman" w:hAnsi="Times New Roman" w:cs="Times New Roman"/>
          <w:b/>
          <w:sz w:val="24"/>
          <w:szCs w:val="24"/>
        </w:rPr>
        <w:t>Тригонометрические функции</w:t>
      </w:r>
      <w:r w:rsidRPr="009E4917">
        <w:rPr>
          <w:rFonts w:ascii="Times New Roman" w:hAnsi="Times New Roman" w:cs="Times New Roman"/>
          <w:b/>
          <w:bCs/>
          <w:sz w:val="24"/>
          <w:szCs w:val="24"/>
        </w:rPr>
        <w:t xml:space="preserve">» </w:t>
      </w:r>
    </w:p>
    <w:p w14:paraId="70D21449" w14:textId="77777777" w:rsidR="00E576B9" w:rsidRPr="009E4917" w:rsidRDefault="00E576B9" w:rsidP="00E576B9">
      <w:pPr>
        <w:rPr>
          <w:rFonts w:ascii="Times New Roman" w:hAnsi="Times New Roman" w:cs="Times New Roman"/>
          <w:b/>
          <w:bCs/>
          <w:iCs/>
          <w:sz w:val="24"/>
          <w:szCs w:val="24"/>
        </w:rPr>
      </w:pPr>
      <w:r w:rsidRPr="009E4917">
        <w:rPr>
          <w:rFonts w:ascii="Times New Roman" w:hAnsi="Times New Roman" w:cs="Times New Roman"/>
          <w:b/>
          <w:bCs/>
          <w:iCs/>
          <w:sz w:val="24"/>
          <w:szCs w:val="24"/>
        </w:rPr>
        <w:t xml:space="preserve"> 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46612D87" w14:textId="77777777" w:rsidR="00E576B9" w:rsidRPr="009E4917" w:rsidRDefault="00E576B9" w:rsidP="00E576B9">
      <w:pPr>
        <w:numPr>
          <w:ilvl w:val="0"/>
          <w:numId w:val="12"/>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 xml:space="preserve">Научиться находить область определения тригонометрических функций. </w:t>
      </w:r>
    </w:p>
    <w:p w14:paraId="191C7B5F" w14:textId="77777777" w:rsidR="00E576B9" w:rsidRPr="009E4917" w:rsidRDefault="00E576B9" w:rsidP="00E576B9">
      <w:pPr>
        <w:numPr>
          <w:ilvl w:val="0"/>
          <w:numId w:val="12"/>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Научиться находить множество значений тригонометрических функций.</w:t>
      </w:r>
    </w:p>
    <w:p w14:paraId="74B5B17E" w14:textId="77777777" w:rsidR="00E576B9" w:rsidRPr="009E4917" w:rsidRDefault="00E576B9" w:rsidP="00E576B9">
      <w:pPr>
        <w:numPr>
          <w:ilvl w:val="0"/>
          <w:numId w:val="12"/>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Научиться определять четность, нечетность, периодичность тригонометрических функций.</w:t>
      </w:r>
    </w:p>
    <w:p w14:paraId="796721A3" w14:textId="77777777" w:rsidR="00E576B9" w:rsidRPr="009E4917" w:rsidRDefault="00E576B9" w:rsidP="00E576B9">
      <w:pPr>
        <w:numPr>
          <w:ilvl w:val="0"/>
          <w:numId w:val="12"/>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 xml:space="preserve">Знать свойства тригонометрических функций  </w:t>
      </w:r>
      <w:r w:rsidRPr="009E4917">
        <w:rPr>
          <w:rFonts w:ascii="Times New Roman" w:hAnsi="Times New Roman" w:cs="Times New Roman"/>
          <w:noProof/>
          <w:position w:val="-10"/>
          <w:sz w:val="24"/>
          <w:szCs w:val="24"/>
          <w:lang w:eastAsia="ru-RU"/>
        </w:rPr>
        <w:drawing>
          <wp:inline distT="0" distB="0" distL="0" distR="0" wp14:anchorId="4E6F3EB2" wp14:editId="1CC501A4">
            <wp:extent cx="2214880" cy="233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4880" cy="233680"/>
                    </a:xfrm>
                    <a:prstGeom prst="rect">
                      <a:avLst/>
                    </a:prstGeom>
                    <a:noFill/>
                    <a:ln>
                      <a:noFill/>
                    </a:ln>
                  </pic:spPr>
                </pic:pic>
              </a:graphicData>
            </a:graphic>
          </wp:inline>
        </w:drawing>
      </w:r>
      <w:r w:rsidRPr="009E4917">
        <w:rPr>
          <w:rFonts w:ascii="Times New Roman" w:hAnsi="Times New Roman" w:cs="Times New Roman"/>
          <w:sz w:val="24"/>
          <w:szCs w:val="24"/>
        </w:rPr>
        <w:t xml:space="preserve"> и уметь строить их графики.</w:t>
      </w:r>
    </w:p>
    <w:p w14:paraId="04825597" w14:textId="43C260E7" w:rsidR="00E576B9" w:rsidRPr="009E4917" w:rsidRDefault="00E576B9" w:rsidP="00832E06">
      <w:pPr>
        <w:rPr>
          <w:rFonts w:ascii="Times New Roman" w:hAnsi="Times New Roman" w:cs="Times New Roman"/>
          <w:sz w:val="24"/>
          <w:szCs w:val="24"/>
        </w:rPr>
      </w:pPr>
      <w:r w:rsidRPr="009E4917">
        <w:rPr>
          <w:rFonts w:ascii="Times New Roman" w:hAnsi="Times New Roman" w:cs="Times New Roman"/>
          <w:b/>
          <w:bCs/>
          <w:sz w:val="24"/>
          <w:szCs w:val="24"/>
        </w:rPr>
        <w:t xml:space="preserve">Тема </w:t>
      </w:r>
      <w:r w:rsidR="00832E06">
        <w:rPr>
          <w:rFonts w:ascii="Times New Roman" w:hAnsi="Times New Roman" w:cs="Times New Roman"/>
          <w:b/>
          <w:bCs/>
          <w:sz w:val="24"/>
          <w:szCs w:val="24"/>
        </w:rPr>
        <w:t>2</w:t>
      </w:r>
      <w:r w:rsidRPr="009E4917">
        <w:rPr>
          <w:rFonts w:ascii="Times New Roman" w:hAnsi="Times New Roman" w:cs="Times New Roman"/>
          <w:b/>
          <w:bCs/>
          <w:sz w:val="24"/>
          <w:szCs w:val="24"/>
        </w:rPr>
        <w:t xml:space="preserve"> «</w:t>
      </w:r>
      <w:r w:rsidRPr="009E4917">
        <w:rPr>
          <w:rFonts w:ascii="Times New Roman" w:hAnsi="Times New Roman" w:cs="Times New Roman"/>
          <w:b/>
          <w:sz w:val="24"/>
          <w:szCs w:val="24"/>
        </w:rPr>
        <w:t>Производная и ее геометрический смысл</w:t>
      </w:r>
      <w:r w:rsidRPr="009E4917">
        <w:rPr>
          <w:rFonts w:ascii="Times New Roman" w:hAnsi="Times New Roman" w:cs="Times New Roman"/>
          <w:b/>
          <w:bCs/>
          <w:sz w:val="24"/>
          <w:szCs w:val="24"/>
        </w:rPr>
        <w:t xml:space="preserve">» </w:t>
      </w:r>
    </w:p>
    <w:p w14:paraId="171A4093" w14:textId="77777777" w:rsidR="00E576B9" w:rsidRPr="009E4917" w:rsidRDefault="00E576B9" w:rsidP="00E576B9">
      <w:pPr>
        <w:rPr>
          <w:rFonts w:ascii="Times New Roman" w:hAnsi="Times New Roman" w:cs="Times New Roman"/>
          <w:b/>
          <w:bCs/>
          <w:iCs/>
          <w:sz w:val="24"/>
          <w:szCs w:val="24"/>
        </w:rPr>
      </w:pPr>
      <w:r w:rsidRPr="009E4917">
        <w:rPr>
          <w:rFonts w:ascii="Times New Roman" w:hAnsi="Times New Roman" w:cs="Times New Roman"/>
          <w:b/>
          <w:bCs/>
          <w:iCs/>
          <w:sz w:val="24"/>
          <w:szCs w:val="24"/>
        </w:rPr>
        <w:t xml:space="preserve"> 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652BFC26" w14:textId="77777777" w:rsidR="00E576B9" w:rsidRPr="009E4917" w:rsidRDefault="00E576B9" w:rsidP="00E576B9">
      <w:pPr>
        <w:numPr>
          <w:ilvl w:val="0"/>
          <w:numId w:val="13"/>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Понимать механический смысл производной.</w:t>
      </w:r>
    </w:p>
    <w:p w14:paraId="63753936" w14:textId="77777777" w:rsidR="00E576B9" w:rsidRPr="009E4917" w:rsidRDefault="00E576B9" w:rsidP="00E576B9">
      <w:pPr>
        <w:numPr>
          <w:ilvl w:val="0"/>
          <w:numId w:val="13"/>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Находить производные элементарных функций, пользуясь таблицей производных.</w:t>
      </w:r>
    </w:p>
    <w:p w14:paraId="2320ACAD" w14:textId="77777777" w:rsidR="00E576B9" w:rsidRPr="009E4917" w:rsidRDefault="00E576B9" w:rsidP="00E576B9">
      <w:pPr>
        <w:numPr>
          <w:ilvl w:val="0"/>
          <w:numId w:val="13"/>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Находить производные элементарных функций, пользуясь правилами дифференцирования.</w:t>
      </w:r>
    </w:p>
    <w:p w14:paraId="378D3D71" w14:textId="77777777" w:rsidR="00E576B9" w:rsidRPr="009E4917" w:rsidRDefault="00E576B9" w:rsidP="00E576B9">
      <w:pPr>
        <w:numPr>
          <w:ilvl w:val="0"/>
          <w:numId w:val="13"/>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Понимать геометрический смысл производной.</w:t>
      </w:r>
    </w:p>
    <w:p w14:paraId="407AF4AA" w14:textId="4DF64594" w:rsidR="00E576B9" w:rsidRPr="009E4917" w:rsidRDefault="00E576B9" w:rsidP="00832E06">
      <w:pPr>
        <w:rPr>
          <w:rFonts w:ascii="Times New Roman" w:hAnsi="Times New Roman" w:cs="Times New Roman"/>
          <w:b/>
          <w:bCs/>
          <w:sz w:val="24"/>
          <w:szCs w:val="24"/>
        </w:rPr>
      </w:pPr>
      <w:r w:rsidRPr="009E4917">
        <w:rPr>
          <w:rFonts w:ascii="Times New Roman" w:hAnsi="Times New Roman" w:cs="Times New Roman"/>
          <w:b/>
          <w:bCs/>
          <w:sz w:val="24"/>
          <w:szCs w:val="24"/>
        </w:rPr>
        <w:t xml:space="preserve">Тема </w:t>
      </w:r>
      <w:r w:rsidR="00832E06">
        <w:rPr>
          <w:rFonts w:ascii="Times New Roman" w:hAnsi="Times New Roman" w:cs="Times New Roman"/>
          <w:b/>
          <w:bCs/>
          <w:sz w:val="24"/>
          <w:szCs w:val="24"/>
        </w:rPr>
        <w:t>3</w:t>
      </w:r>
      <w:r w:rsidR="00C25F17">
        <w:rPr>
          <w:rFonts w:ascii="Times New Roman" w:hAnsi="Times New Roman" w:cs="Times New Roman"/>
          <w:b/>
          <w:bCs/>
          <w:sz w:val="24"/>
          <w:szCs w:val="24"/>
        </w:rPr>
        <w:t xml:space="preserve"> </w:t>
      </w:r>
      <w:r w:rsidRPr="009E4917">
        <w:rPr>
          <w:rFonts w:ascii="Times New Roman" w:hAnsi="Times New Roman" w:cs="Times New Roman"/>
          <w:b/>
          <w:bCs/>
          <w:sz w:val="24"/>
          <w:szCs w:val="24"/>
        </w:rPr>
        <w:t>«</w:t>
      </w:r>
      <w:r w:rsidRPr="009E4917">
        <w:rPr>
          <w:rFonts w:ascii="Times New Roman" w:hAnsi="Times New Roman" w:cs="Times New Roman"/>
          <w:b/>
          <w:sz w:val="24"/>
          <w:szCs w:val="24"/>
        </w:rPr>
        <w:t>Применение производной к исследованию функций</w:t>
      </w:r>
      <w:r w:rsidRPr="009E4917">
        <w:rPr>
          <w:rFonts w:ascii="Times New Roman" w:hAnsi="Times New Roman" w:cs="Times New Roman"/>
          <w:b/>
          <w:bCs/>
          <w:sz w:val="24"/>
          <w:szCs w:val="24"/>
        </w:rPr>
        <w:t xml:space="preserve">» </w:t>
      </w:r>
    </w:p>
    <w:p w14:paraId="4808E4B7" w14:textId="77777777" w:rsidR="00E576B9" w:rsidRPr="009E4917" w:rsidRDefault="00E576B9" w:rsidP="00E576B9">
      <w:pPr>
        <w:rPr>
          <w:rFonts w:ascii="Times New Roman" w:hAnsi="Times New Roman" w:cs="Times New Roman"/>
          <w:sz w:val="24"/>
          <w:szCs w:val="24"/>
        </w:rPr>
      </w:pPr>
      <w:r w:rsidRPr="009E4917">
        <w:rPr>
          <w:rFonts w:ascii="Times New Roman" w:hAnsi="Times New Roman" w:cs="Times New Roman"/>
          <w:b/>
          <w:bCs/>
          <w:iCs/>
          <w:sz w:val="24"/>
          <w:szCs w:val="24"/>
        </w:rPr>
        <w:t xml:space="preserve"> 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183B1AD9" w14:textId="77777777" w:rsidR="00E576B9" w:rsidRPr="009E4917" w:rsidRDefault="00E576B9" w:rsidP="00E576B9">
      <w:pPr>
        <w:numPr>
          <w:ilvl w:val="0"/>
          <w:numId w:val="14"/>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Применять производные для исследования функций на монотонность в   несложных случаях.</w:t>
      </w:r>
    </w:p>
    <w:p w14:paraId="2E81AC8F" w14:textId="77777777" w:rsidR="00E576B9" w:rsidRPr="009E4917" w:rsidRDefault="00E576B9" w:rsidP="00E576B9">
      <w:pPr>
        <w:numPr>
          <w:ilvl w:val="0"/>
          <w:numId w:val="14"/>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Применять производные для исследования функций на экстремумы в несложных случаях.</w:t>
      </w:r>
    </w:p>
    <w:p w14:paraId="3FC5A67E" w14:textId="77777777" w:rsidR="00E576B9" w:rsidRPr="009E4917" w:rsidRDefault="00E576B9" w:rsidP="00E576B9">
      <w:pPr>
        <w:numPr>
          <w:ilvl w:val="0"/>
          <w:numId w:val="14"/>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Применять производные для исследования функций и построения их графиков в несложных случаях.</w:t>
      </w:r>
    </w:p>
    <w:p w14:paraId="1C9100A0" w14:textId="77777777" w:rsidR="00E576B9" w:rsidRPr="009E4917" w:rsidRDefault="00E576B9" w:rsidP="00E576B9">
      <w:pPr>
        <w:numPr>
          <w:ilvl w:val="0"/>
          <w:numId w:val="14"/>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lastRenderedPageBreak/>
        <w:t>Применять производные для нахождения наибольших и наименьших значений функции</w:t>
      </w:r>
    </w:p>
    <w:p w14:paraId="01D1AD3B" w14:textId="29C2CDAF" w:rsidR="00E576B9" w:rsidRPr="009E4917" w:rsidRDefault="00E576B9" w:rsidP="00E576B9">
      <w:pPr>
        <w:rPr>
          <w:rFonts w:ascii="Times New Roman" w:hAnsi="Times New Roman" w:cs="Times New Roman"/>
          <w:sz w:val="24"/>
          <w:szCs w:val="24"/>
        </w:rPr>
      </w:pPr>
      <w:r w:rsidRPr="009E4917">
        <w:rPr>
          <w:rFonts w:ascii="Times New Roman" w:hAnsi="Times New Roman" w:cs="Times New Roman"/>
          <w:b/>
          <w:bCs/>
          <w:sz w:val="24"/>
          <w:szCs w:val="24"/>
        </w:rPr>
        <w:t xml:space="preserve">Тема </w:t>
      </w:r>
      <w:r w:rsidR="00832E06">
        <w:rPr>
          <w:rFonts w:ascii="Times New Roman" w:hAnsi="Times New Roman" w:cs="Times New Roman"/>
          <w:b/>
          <w:bCs/>
          <w:sz w:val="24"/>
          <w:szCs w:val="24"/>
        </w:rPr>
        <w:t>4</w:t>
      </w:r>
      <w:r w:rsidRPr="009E4917">
        <w:rPr>
          <w:rFonts w:ascii="Times New Roman" w:hAnsi="Times New Roman" w:cs="Times New Roman"/>
          <w:b/>
          <w:bCs/>
          <w:sz w:val="24"/>
          <w:szCs w:val="24"/>
        </w:rPr>
        <w:t xml:space="preserve"> «</w:t>
      </w:r>
      <w:r w:rsidRPr="009E4917">
        <w:rPr>
          <w:rFonts w:ascii="Times New Roman" w:hAnsi="Times New Roman" w:cs="Times New Roman"/>
          <w:b/>
          <w:sz w:val="24"/>
          <w:szCs w:val="24"/>
        </w:rPr>
        <w:t>Интеграл</w:t>
      </w:r>
      <w:r w:rsidRPr="009E4917">
        <w:rPr>
          <w:rFonts w:ascii="Times New Roman" w:hAnsi="Times New Roman" w:cs="Times New Roman"/>
          <w:b/>
          <w:bCs/>
          <w:sz w:val="24"/>
          <w:szCs w:val="24"/>
        </w:rPr>
        <w:t xml:space="preserve">»  </w:t>
      </w:r>
    </w:p>
    <w:p w14:paraId="63EF5F43" w14:textId="77777777" w:rsidR="00E576B9" w:rsidRPr="009E4917" w:rsidRDefault="00E576B9" w:rsidP="00E576B9">
      <w:pPr>
        <w:rPr>
          <w:rFonts w:ascii="Times New Roman" w:hAnsi="Times New Roman" w:cs="Times New Roman"/>
          <w:b/>
          <w:bCs/>
          <w:iCs/>
          <w:sz w:val="24"/>
          <w:szCs w:val="24"/>
        </w:rPr>
      </w:pPr>
      <w:r w:rsidRPr="009E4917">
        <w:rPr>
          <w:rFonts w:ascii="Times New Roman" w:hAnsi="Times New Roman" w:cs="Times New Roman"/>
          <w:b/>
          <w:bCs/>
          <w:iCs/>
          <w:sz w:val="24"/>
          <w:szCs w:val="24"/>
        </w:rPr>
        <w:t xml:space="preserve">  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71267B56" w14:textId="77777777" w:rsidR="00E576B9" w:rsidRPr="009E4917" w:rsidRDefault="00E576B9" w:rsidP="00E576B9">
      <w:pPr>
        <w:numPr>
          <w:ilvl w:val="0"/>
          <w:numId w:val="15"/>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 xml:space="preserve">Научиться находить </w:t>
      </w:r>
      <w:proofErr w:type="gramStart"/>
      <w:r w:rsidRPr="009E4917">
        <w:rPr>
          <w:rFonts w:ascii="Times New Roman" w:hAnsi="Times New Roman" w:cs="Times New Roman"/>
          <w:sz w:val="24"/>
          <w:szCs w:val="24"/>
        </w:rPr>
        <w:t>первообразные</w:t>
      </w:r>
      <w:proofErr w:type="gramEnd"/>
      <w:r w:rsidRPr="009E4917">
        <w:rPr>
          <w:rFonts w:ascii="Times New Roman" w:hAnsi="Times New Roman" w:cs="Times New Roman"/>
          <w:sz w:val="24"/>
          <w:szCs w:val="24"/>
        </w:rPr>
        <w:t xml:space="preserve">, пользуясь таблицей первообразных. </w:t>
      </w:r>
    </w:p>
    <w:p w14:paraId="6C567598" w14:textId="77777777" w:rsidR="00E576B9" w:rsidRPr="009E4917" w:rsidRDefault="00E576B9" w:rsidP="00E576B9">
      <w:pPr>
        <w:numPr>
          <w:ilvl w:val="0"/>
          <w:numId w:val="15"/>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Научиться вычислять интегралы в простых случаях.</w:t>
      </w:r>
    </w:p>
    <w:p w14:paraId="4BEA4307" w14:textId="77777777" w:rsidR="00E576B9" w:rsidRPr="009E4917" w:rsidRDefault="00E576B9" w:rsidP="00E576B9">
      <w:pPr>
        <w:numPr>
          <w:ilvl w:val="0"/>
          <w:numId w:val="15"/>
        </w:numPr>
        <w:spacing w:after="0" w:line="240" w:lineRule="auto"/>
        <w:rPr>
          <w:rFonts w:ascii="Times New Roman" w:hAnsi="Times New Roman" w:cs="Times New Roman"/>
          <w:sz w:val="24"/>
          <w:szCs w:val="24"/>
        </w:rPr>
      </w:pPr>
      <w:r w:rsidRPr="009E4917">
        <w:rPr>
          <w:rFonts w:ascii="Times New Roman" w:hAnsi="Times New Roman" w:cs="Times New Roman"/>
          <w:sz w:val="24"/>
          <w:szCs w:val="24"/>
        </w:rPr>
        <w:t>Научиться находить площадь криволинейной трапеции.</w:t>
      </w:r>
    </w:p>
    <w:p w14:paraId="751A324A" w14:textId="34EA10E5" w:rsidR="00E576B9" w:rsidRPr="009E4917" w:rsidRDefault="00E576B9" w:rsidP="00E576B9">
      <w:pPr>
        <w:rPr>
          <w:rFonts w:ascii="Times New Roman" w:hAnsi="Times New Roman" w:cs="Times New Roman"/>
          <w:sz w:val="24"/>
          <w:szCs w:val="24"/>
        </w:rPr>
      </w:pPr>
      <w:r w:rsidRPr="009E4917">
        <w:rPr>
          <w:rFonts w:ascii="Times New Roman" w:hAnsi="Times New Roman" w:cs="Times New Roman"/>
          <w:b/>
          <w:bCs/>
          <w:sz w:val="24"/>
          <w:szCs w:val="24"/>
        </w:rPr>
        <w:t xml:space="preserve">Тема </w:t>
      </w:r>
      <w:r w:rsidR="00832E06">
        <w:rPr>
          <w:rFonts w:ascii="Times New Roman" w:hAnsi="Times New Roman" w:cs="Times New Roman"/>
          <w:b/>
          <w:bCs/>
          <w:sz w:val="24"/>
          <w:szCs w:val="24"/>
        </w:rPr>
        <w:t>5</w:t>
      </w:r>
      <w:r w:rsidRPr="009E4917">
        <w:rPr>
          <w:rFonts w:ascii="Times New Roman" w:hAnsi="Times New Roman" w:cs="Times New Roman"/>
          <w:b/>
          <w:bCs/>
          <w:sz w:val="24"/>
          <w:szCs w:val="24"/>
        </w:rPr>
        <w:t xml:space="preserve"> «</w:t>
      </w:r>
      <w:r w:rsidR="00A3703A" w:rsidRPr="009E4917">
        <w:rPr>
          <w:rFonts w:ascii="Times New Roman" w:hAnsi="Times New Roman" w:cs="Times New Roman"/>
          <w:b/>
          <w:bCs/>
          <w:sz w:val="24"/>
          <w:szCs w:val="24"/>
        </w:rPr>
        <w:t>К</w:t>
      </w:r>
      <w:r w:rsidRPr="009E4917">
        <w:rPr>
          <w:rFonts w:ascii="Times New Roman" w:hAnsi="Times New Roman" w:cs="Times New Roman"/>
          <w:b/>
          <w:bCs/>
          <w:sz w:val="24"/>
          <w:szCs w:val="24"/>
        </w:rPr>
        <w:t xml:space="preserve">омбинаторики» </w:t>
      </w:r>
    </w:p>
    <w:p w14:paraId="09083D6B" w14:textId="77777777" w:rsidR="00E576B9" w:rsidRPr="009E4917" w:rsidRDefault="00E576B9" w:rsidP="00E576B9">
      <w:pPr>
        <w:rPr>
          <w:rFonts w:ascii="Times New Roman" w:hAnsi="Times New Roman" w:cs="Times New Roman"/>
          <w:sz w:val="24"/>
          <w:szCs w:val="24"/>
        </w:rPr>
      </w:pPr>
      <w:r w:rsidRPr="009E4917">
        <w:rPr>
          <w:rFonts w:ascii="Times New Roman" w:hAnsi="Times New Roman" w:cs="Times New Roman"/>
          <w:b/>
          <w:bCs/>
          <w:iCs/>
          <w:sz w:val="24"/>
          <w:szCs w:val="24"/>
        </w:rPr>
        <w:t> </w:t>
      </w:r>
      <w:r w:rsidRPr="009E4917">
        <w:rPr>
          <w:rFonts w:ascii="Times New Roman" w:hAnsi="Times New Roman" w:cs="Times New Roman"/>
          <w:b/>
          <w:bCs/>
          <w:sz w:val="24"/>
          <w:szCs w:val="24"/>
        </w:rPr>
        <w:t> </w:t>
      </w:r>
      <w:r w:rsidRPr="009E4917">
        <w:rPr>
          <w:rFonts w:ascii="Times New Roman" w:hAnsi="Times New Roman" w:cs="Times New Roman"/>
          <w:b/>
          <w:bCs/>
          <w:iCs/>
          <w:sz w:val="24"/>
          <w:szCs w:val="24"/>
        </w:rPr>
        <w:t xml:space="preserve">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1C28E127" w14:textId="77777777" w:rsidR="00E576B9" w:rsidRPr="009E4917" w:rsidRDefault="00E576B9" w:rsidP="00E576B9">
      <w:pPr>
        <w:numPr>
          <w:ilvl w:val="0"/>
          <w:numId w:val="16"/>
        </w:numPr>
        <w:spacing w:before="60" w:after="0" w:line="240" w:lineRule="auto"/>
        <w:jc w:val="both"/>
        <w:rPr>
          <w:rFonts w:ascii="Times New Roman" w:hAnsi="Times New Roman" w:cs="Times New Roman"/>
          <w:sz w:val="24"/>
          <w:szCs w:val="24"/>
        </w:rPr>
      </w:pPr>
      <w:r w:rsidRPr="009E4917">
        <w:rPr>
          <w:rFonts w:ascii="Times New Roman" w:hAnsi="Times New Roman" w:cs="Times New Roman"/>
          <w:sz w:val="24"/>
          <w:szCs w:val="24"/>
        </w:rPr>
        <w:t xml:space="preserve">Уметь решать комбинаторные задачи. </w:t>
      </w:r>
    </w:p>
    <w:p w14:paraId="6752603E" w14:textId="4E3CE392" w:rsidR="00E576B9" w:rsidRDefault="00E576B9" w:rsidP="0075006D">
      <w:pPr>
        <w:jc w:val="both"/>
        <w:rPr>
          <w:rFonts w:ascii="Times New Roman" w:hAnsi="Times New Roman" w:cs="Times New Roman"/>
          <w:b/>
          <w:sz w:val="24"/>
          <w:szCs w:val="24"/>
        </w:rPr>
      </w:pPr>
      <w:r w:rsidRPr="009E4917">
        <w:rPr>
          <w:rFonts w:ascii="Times New Roman" w:hAnsi="Times New Roman" w:cs="Times New Roman"/>
          <w:b/>
          <w:sz w:val="24"/>
          <w:szCs w:val="24"/>
        </w:rPr>
        <w:t xml:space="preserve">Тема </w:t>
      </w:r>
      <w:r w:rsidR="00832E06">
        <w:rPr>
          <w:rFonts w:ascii="Times New Roman" w:hAnsi="Times New Roman" w:cs="Times New Roman"/>
          <w:b/>
          <w:sz w:val="24"/>
          <w:szCs w:val="24"/>
        </w:rPr>
        <w:t>6</w:t>
      </w:r>
      <w:r w:rsidRPr="009E4917">
        <w:rPr>
          <w:rFonts w:ascii="Times New Roman" w:hAnsi="Times New Roman" w:cs="Times New Roman"/>
          <w:b/>
          <w:sz w:val="24"/>
          <w:szCs w:val="24"/>
        </w:rPr>
        <w:t xml:space="preserve"> «</w:t>
      </w:r>
      <w:r w:rsidR="00A3703A" w:rsidRPr="009E4917">
        <w:rPr>
          <w:rFonts w:ascii="Times New Roman" w:hAnsi="Times New Roman" w:cs="Times New Roman"/>
          <w:b/>
          <w:sz w:val="24"/>
          <w:szCs w:val="24"/>
        </w:rPr>
        <w:t>Элементы теории</w:t>
      </w:r>
      <w:r w:rsidRPr="009E4917">
        <w:rPr>
          <w:rFonts w:ascii="Times New Roman" w:hAnsi="Times New Roman" w:cs="Times New Roman"/>
          <w:b/>
          <w:sz w:val="24"/>
          <w:szCs w:val="24"/>
        </w:rPr>
        <w:t xml:space="preserve"> вероятност</w:t>
      </w:r>
      <w:r w:rsidR="00A3703A" w:rsidRPr="009E4917">
        <w:rPr>
          <w:rFonts w:ascii="Times New Roman" w:hAnsi="Times New Roman" w:cs="Times New Roman"/>
          <w:b/>
          <w:sz w:val="24"/>
          <w:szCs w:val="24"/>
        </w:rPr>
        <w:t>ей</w:t>
      </w:r>
      <w:r w:rsidRPr="009E4917">
        <w:rPr>
          <w:rFonts w:ascii="Times New Roman" w:hAnsi="Times New Roman" w:cs="Times New Roman"/>
          <w:b/>
          <w:sz w:val="24"/>
          <w:szCs w:val="24"/>
        </w:rPr>
        <w:t>»</w:t>
      </w:r>
    </w:p>
    <w:p w14:paraId="2513C651" w14:textId="156B040A" w:rsidR="0075006D" w:rsidRPr="0075006D" w:rsidRDefault="0075006D" w:rsidP="0075006D">
      <w:pPr>
        <w:rPr>
          <w:rFonts w:ascii="Times New Roman" w:hAnsi="Times New Roman" w:cs="Times New Roman"/>
          <w:sz w:val="24"/>
          <w:szCs w:val="24"/>
        </w:rPr>
      </w:pPr>
      <w:r w:rsidRPr="009E4917">
        <w:rPr>
          <w:rFonts w:ascii="Times New Roman" w:hAnsi="Times New Roman" w:cs="Times New Roman"/>
          <w:b/>
          <w:bCs/>
          <w:iCs/>
          <w:sz w:val="24"/>
          <w:szCs w:val="24"/>
        </w:rPr>
        <w:t xml:space="preserve">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5E432AE0" w14:textId="1EC39F83" w:rsidR="00E576B9" w:rsidRDefault="00E576B9" w:rsidP="00E576B9">
      <w:pPr>
        <w:numPr>
          <w:ilvl w:val="0"/>
          <w:numId w:val="17"/>
        </w:numPr>
        <w:spacing w:before="60" w:after="0" w:line="240" w:lineRule="auto"/>
        <w:jc w:val="both"/>
        <w:rPr>
          <w:rFonts w:ascii="Times New Roman" w:hAnsi="Times New Roman" w:cs="Times New Roman"/>
          <w:sz w:val="24"/>
          <w:szCs w:val="24"/>
        </w:rPr>
      </w:pPr>
      <w:r w:rsidRPr="009E4917">
        <w:rPr>
          <w:rFonts w:ascii="Times New Roman" w:hAnsi="Times New Roman" w:cs="Times New Roman"/>
          <w:sz w:val="24"/>
          <w:szCs w:val="24"/>
        </w:rPr>
        <w:t>Уметь находить вероятности случайных событий в простейших случаях.</w:t>
      </w:r>
    </w:p>
    <w:p w14:paraId="51CB2062" w14:textId="77777777" w:rsidR="0075006D" w:rsidRPr="009E4917" w:rsidRDefault="0075006D" w:rsidP="0075006D">
      <w:pPr>
        <w:spacing w:before="60" w:after="0" w:line="240" w:lineRule="auto"/>
        <w:ind w:left="720"/>
        <w:jc w:val="both"/>
        <w:rPr>
          <w:rFonts w:ascii="Times New Roman" w:hAnsi="Times New Roman" w:cs="Times New Roman"/>
          <w:sz w:val="24"/>
          <w:szCs w:val="24"/>
        </w:rPr>
      </w:pPr>
    </w:p>
    <w:p w14:paraId="641F5C83" w14:textId="73D9E6ED" w:rsidR="0075006D" w:rsidRDefault="0075006D" w:rsidP="00E576B9">
      <w:pPr>
        <w:tabs>
          <w:tab w:val="left" w:pos="2640"/>
        </w:tabs>
        <w:rPr>
          <w:rFonts w:ascii="Times New Roman" w:hAnsi="Times New Roman" w:cs="Times New Roman"/>
          <w:b/>
          <w:sz w:val="24"/>
          <w:szCs w:val="24"/>
        </w:rPr>
      </w:pPr>
      <w:r w:rsidRPr="009E4917">
        <w:rPr>
          <w:rFonts w:ascii="Times New Roman" w:hAnsi="Times New Roman" w:cs="Times New Roman"/>
          <w:b/>
          <w:sz w:val="24"/>
          <w:szCs w:val="24"/>
        </w:rPr>
        <w:t xml:space="preserve">Тема </w:t>
      </w:r>
      <w:r>
        <w:rPr>
          <w:rFonts w:ascii="Times New Roman" w:hAnsi="Times New Roman" w:cs="Times New Roman"/>
          <w:b/>
          <w:sz w:val="24"/>
          <w:szCs w:val="24"/>
        </w:rPr>
        <w:t xml:space="preserve">7 «Статика» </w:t>
      </w:r>
    </w:p>
    <w:p w14:paraId="6A403709" w14:textId="77777777" w:rsidR="0075006D" w:rsidRPr="009E4917" w:rsidRDefault="0075006D" w:rsidP="0075006D">
      <w:pPr>
        <w:rPr>
          <w:rFonts w:ascii="Times New Roman" w:hAnsi="Times New Roman" w:cs="Times New Roman"/>
          <w:sz w:val="24"/>
          <w:szCs w:val="24"/>
        </w:rPr>
      </w:pPr>
      <w:r w:rsidRPr="009E4917">
        <w:rPr>
          <w:rFonts w:ascii="Times New Roman" w:hAnsi="Times New Roman" w:cs="Times New Roman"/>
          <w:b/>
          <w:bCs/>
          <w:iCs/>
          <w:sz w:val="24"/>
          <w:szCs w:val="24"/>
        </w:rPr>
        <w:t xml:space="preserve">Уровень обязательной подготовки </w:t>
      </w:r>
      <w:proofErr w:type="gramStart"/>
      <w:r w:rsidRPr="009E4917">
        <w:rPr>
          <w:rFonts w:ascii="Times New Roman" w:hAnsi="Times New Roman" w:cs="Times New Roman"/>
          <w:b/>
          <w:bCs/>
          <w:iCs/>
          <w:sz w:val="24"/>
          <w:szCs w:val="24"/>
        </w:rPr>
        <w:t>обучающегося</w:t>
      </w:r>
      <w:proofErr w:type="gramEnd"/>
    </w:p>
    <w:p w14:paraId="3C8C3B72" w14:textId="5E987FE6" w:rsidR="0075006D" w:rsidRPr="009E4917" w:rsidRDefault="0075006D" w:rsidP="0075006D">
      <w:pPr>
        <w:numPr>
          <w:ilvl w:val="0"/>
          <w:numId w:val="16"/>
        </w:numPr>
        <w:spacing w:before="60" w:after="0" w:line="240" w:lineRule="auto"/>
        <w:jc w:val="both"/>
        <w:rPr>
          <w:rFonts w:ascii="Times New Roman" w:hAnsi="Times New Roman" w:cs="Times New Roman"/>
          <w:sz w:val="24"/>
          <w:szCs w:val="24"/>
        </w:rPr>
      </w:pPr>
      <w:r w:rsidRPr="009E4917">
        <w:rPr>
          <w:rFonts w:ascii="Times New Roman" w:hAnsi="Times New Roman" w:cs="Times New Roman"/>
          <w:sz w:val="24"/>
          <w:szCs w:val="24"/>
        </w:rPr>
        <w:t xml:space="preserve">Уметь решать задачи. </w:t>
      </w:r>
    </w:p>
    <w:p w14:paraId="2E9376C5" w14:textId="77777777" w:rsidR="0075006D" w:rsidRDefault="0075006D" w:rsidP="00E576B9">
      <w:pPr>
        <w:tabs>
          <w:tab w:val="left" w:pos="2640"/>
        </w:tabs>
        <w:rPr>
          <w:rFonts w:ascii="Times New Roman" w:hAnsi="Times New Roman" w:cs="Times New Roman"/>
          <w:b/>
          <w:sz w:val="24"/>
          <w:szCs w:val="24"/>
        </w:rPr>
      </w:pPr>
    </w:p>
    <w:p w14:paraId="51D0B2FC" w14:textId="17643466" w:rsidR="00E576B9" w:rsidRPr="0075006D" w:rsidRDefault="0075006D" w:rsidP="00E576B9">
      <w:pPr>
        <w:tabs>
          <w:tab w:val="left" w:pos="2640"/>
        </w:tabs>
        <w:rPr>
          <w:rFonts w:ascii="Times New Roman" w:hAnsi="Times New Roman" w:cs="Times New Roman"/>
          <w:b/>
          <w:bCs/>
          <w:sz w:val="24"/>
          <w:szCs w:val="24"/>
        </w:rPr>
      </w:pPr>
      <w:r w:rsidRPr="009E4917">
        <w:rPr>
          <w:rFonts w:ascii="Times New Roman" w:hAnsi="Times New Roman" w:cs="Times New Roman"/>
          <w:b/>
          <w:bCs/>
          <w:sz w:val="24"/>
          <w:szCs w:val="24"/>
        </w:rPr>
        <w:t xml:space="preserve"> </w:t>
      </w:r>
      <w:r w:rsidR="00E576B9" w:rsidRPr="009E4917">
        <w:rPr>
          <w:rFonts w:ascii="Times New Roman" w:hAnsi="Times New Roman" w:cs="Times New Roman"/>
          <w:b/>
          <w:bCs/>
          <w:sz w:val="24"/>
          <w:szCs w:val="24"/>
        </w:rPr>
        <w:t>«</w:t>
      </w:r>
      <w:r w:rsidR="00E576B9" w:rsidRPr="009E4917">
        <w:rPr>
          <w:rFonts w:ascii="Times New Roman" w:hAnsi="Times New Roman" w:cs="Times New Roman"/>
          <w:b/>
          <w:sz w:val="24"/>
          <w:szCs w:val="24"/>
        </w:rPr>
        <w:t>Итоговое повторение курса алгебры и начал математического анализа</w:t>
      </w:r>
      <w:r w:rsidR="00E576B9" w:rsidRPr="009E4917">
        <w:rPr>
          <w:rFonts w:ascii="Times New Roman" w:hAnsi="Times New Roman" w:cs="Times New Roman"/>
          <w:b/>
          <w:bCs/>
          <w:sz w:val="24"/>
          <w:szCs w:val="24"/>
        </w:rPr>
        <w:t xml:space="preserve">» </w:t>
      </w:r>
    </w:p>
    <w:p w14:paraId="7DF6A495" w14:textId="0D0784A1" w:rsidR="00E576B9" w:rsidRPr="009E4917" w:rsidRDefault="00E576B9" w:rsidP="00E576B9">
      <w:pPr>
        <w:pStyle w:val="10"/>
        <w:widowControl w:val="0"/>
        <w:autoSpaceDE w:val="0"/>
        <w:autoSpaceDN w:val="0"/>
        <w:adjustRightInd w:val="0"/>
        <w:spacing w:after="0" w:line="240" w:lineRule="auto"/>
        <w:ind w:left="0"/>
        <w:jc w:val="center"/>
        <w:rPr>
          <w:rFonts w:ascii="Times New Roman" w:hAnsi="Times New Roman"/>
          <w:sz w:val="24"/>
          <w:szCs w:val="24"/>
        </w:rPr>
      </w:pPr>
    </w:p>
    <w:p w14:paraId="76A86D65" w14:textId="77777777" w:rsidR="00153247" w:rsidRPr="00AE0AB0" w:rsidRDefault="00153247" w:rsidP="00153247">
      <w:pPr>
        <w:rPr>
          <w:rFonts w:ascii="Times New Roman" w:hAnsi="Times New Roman"/>
          <w:b/>
          <w:sz w:val="26"/>
          <w:szCs w:val="26"/>
        </w:rPr>
      </w:pPr>
      <w:r w:rsidRPr="00AE0AB0">
        <w:rPr>
          <w:rFonts w:ascii="Times New Roman" w:hAnsi="Times New Roman"/>
          <w:b/>
          <w:sz w:val="26"/>
          <w:szCs w:val="26"/>
        </w:rPr>
        <w:t>Тематическое планирование учебного предмета</w:t>
      </w:r>
      <w:r>
        <w:rPr>
          <w:rFonts w:ascii="Times New Roman" w:hAnsi="Times New Roman"/>
          <w:b/>
          <w:sz w:val="26"/>
          <w:szCs w:val="26"/>
        </w:rPr>
        <w:t xml:space="preserve"> 10 класс</w:t>
      </w:r>
    </w:p>
    <w:p w14:paraId="3679BF44" w14:textId="77777777" w:rsidR="00153247" w:rsidRPr="004C49D5" w:rsidRDefault="00153247" w:rsidP="00153247">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1"/>
        <w:gridCol w:w="3389"/>
        <w:gridCol w:w="1417"/>
        <w:gridCol w:w="688"/>
        <w:gridCol w:w="579"/>
        <w:gridCol w:w="3179"/>
      </w:tblGrid>
      <w:tr w:rsidR="00AA0C63" w:rsidRPr="00875988" w14:paraId="2337AA95" w14:textId="77777777" w:rsidTr="00AA0C63">
        <w:trPr>
          <w:trHeight w:val="370"/>
        </w:trPr>
        <w:tc>
          <w:tcPr>
            <w:tcW w:w="681" w:type="dxa"/>
            <w:vMerge w:val="restart"/>
            <w:shd w:val="clear" w:color="auto" w:fill="auto"/>
          </w:tcPr>
          <w:p w14:paraId="77AB6C0A" w14:textId="77777777" w:rsidR="00AA0C63" w:rsidRPr="00875988" w:rsidRDefault="00AA0C63" w:rsidP="00727DBE">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4722" w:type="dxa"/>
            <w:vMerge w:val="restart"/>
            <w:shd w:val="clear" w:color="auto" w:fill="auto"/>
          </w:tcPr>
          <w:p w14:paraId="065CC1C2" w14:textId="77777777" w:rsidR="00AA0C63" w:rsidRPr="00875988" w:rsidRDefault="00AA0C63" w:rsidP="00727DBE">
            <w:pPr>
              <w:rPr>
                <w:rFonts w:ascii="Times New Roman" w:hAnsi="Times New Roman"/>
                <w:sz w:val="24"/>
                <w:szCs w:val="24"/>
              </w:rPr>
            </w:pPr>
            <w:r>
              <w:rPr>
                <w:rFonts w:ascii="Times New Roman" w:hAnsi="Times New Roman"/>
                <w:sz w:val="24"/>
                <w:szCs w:val="24"/>
              </w:rPr>
              <w:t>Тема</w:t>
            </w:r>
          </w:p>
        </w:tc>
        <w:tc>
          <w:tcPr>
            <w:tcW w:w="1417" w:type="dxa"/>
            <w:vMerge w:val="restart"/>
            <w:tcBorders>
              <w:right w:val="single" w:sz="4" w:space="0" w:color="auto"/>
            </w:tcBorders>
            <w:shd w:val="clear" w:color="auto" w:fill="auto"/>
          </w:tcPr>
          <w:p w14:paraId="2F81E859" w14:textId="77777777" w:rsidR="00AA0C63" w:rsidRPr="00875988" w:rsidRDefault="00AA0C63" w:rsidP="00727DBE">
            <w:pPr>
              <w:rPr>
                <w:rFonts w:ascii="Times New Roman" w:hAnsi="Times New Roman"/>
                <w:sz w:val="24"/>
                <w:szCs w:val="24"/>
              </w:rPr>
            </w:pPr>
            <w:r w:rsidRPr="00875988">
              <w:rPr>
                <w:rFonts w:ascii="Times New Roman" w:hAnsi="Times New Roman"/>
                <w:sz w:val="24"/>
                <w:szCs w:val="24"/>
              </w:rPr>
              <w:t>Количество часов</w:t>
            </w:r>
          </w:p>
        </w:tc>
        <w:tc>
          <w:tcPr>
            <w:tcW w:w="1320" w:type="dxa"/>
            <w:gridSpan w:val="2"/>
            <w:tcBorders>
              <w:left w:val="single" w:sz="4" w:space="0" w:color="auto"/>
              <w:bottom w:val="single" w:sz="4" w:space="0" w:color="auto"/>
            </w:tcBorders>
            <w:shd w:val="clear" w:color="auto" w:fill="auto"/>
          </w:tcPr>
          <w:p w14:paraId="458BC30D" w14:textId="1FA830E7" w:rsidR="00AA0C63" w:rsidRPr="00875988" w:rsidRDefault="00AA0C63" w:rsidP="00727DBE">
            <w:pPr>
              <w:rPr>
                <w:rFonts w:ascii="Times New Roman" w:hAnsi="Times New Roman"/>
                <w:sz w:val="24"/>
                <w:szCs w:val="24"/>
              </w:rPr>
            </w:pPr>
            <w:r>
              <w:rPr>
                <w:rFonts w:ascii="Times New Roman" w:hAnsi="Times New Roman"/>
                <w:sz w:val="24"/>
                <w:szCs w:val="24"/>
              </w:rPr>
              <w:t>Из них</w:t>
            </w:r>
          </w:p>
        </w:tc>
        <w:tc>
          <w:tcPr>
            <w:tcW w:w="1487" w:type="dxa"/>
            <w:vMerge w:val="restart"/>
            <w:shd w:val="clear" w:color="auto" w:fill="auto"/>
          </w:tcPr>
          <w:p w14:paraId="25BB7301" w14:textId="30E62182" w:rsidR="00AA0C63" w:rsidRPr="00875988" w:rsidRDefault="00AA0C63" w:rsidP="00AA0C63">
            <w:pPr>
              <w:jc w:val="center"/>
              <w:rPr>
                <w:rFonts w:ascii="Times New Roman" w:hAnsi="Times New Roman"/>
                <w:sz w:val="24"/>
                <w:szCs w:val="24"/>
              </w:rPr>
            </w:pPr>
            <w:r>
              <w:rPr>
                <w:rFonts w:ascii="Times New Roman" w:hAnsi="Times New Roman"/>
                <w:sz w:val="24"/>
                <w:szCs w:val="24"/>
              </w:rPr>
              <w:t>ЭОР</w:t>
            </w:r>
          </w:p>
        </w:tc>
      </w:tr>
      <w:tr w:rsidR="00AA0C63" w:rsidRPr="00875988" w14:paraId="577E75CC" w14:textId="77777777" w:rsidTr="00AA0C63">
        <w:trPr>
          <w:trHeight w:val="450"/>
        </w:trPr>
        <w:tc>
          <w:tcPr>
            <w:tcW w:w="681" w:type="dxa"/>
            <w:vMerge/>
            <w:shd w:val="clear" w:color="auto" w:fill="auto"/>
          </w:tcPr>
          <w:p w14:paraId="68BCD2C7" w14:textId="77777777" w:rsidR="00AA0C63" w:rsidRDefault="00AA0C63" w:rsidP="00727DBE">
            <w:pPr>
              <w:rPr>
                <w:rFonts w:ascii="Times New Roman" w:hAnsi="Times New Roman"/>
                <w:sz w:val="24"/>
                <w:szCs w:val="24"/>
              </w:rPr>
            </w:pPr>
          </w:p>
        </w:tc>
        <w:tc>
          <w:tcPr>
            <w:tcW w:w="4722" w:type="dxa"/>
            <w:vMerge/>
            <w:shd w:val="clear" w:color="auto" w:fill="auto"/>
          </w:tcPr>
          <w:p w14:paraId="2EEF0DF6" w14:textId="77777777" w:rsidR="00AA0C63" w:rsidRDefault="00AA0C63" w:rsidP="00727DBE">
            <w:pPr>
              <w:rPr>
                <w:rFonts w:ascii="Times New Roman" w:hAnsi="Times New Roman"/>
                <w:sz w:val="24"/>
                <w:szCs w:val="24"/>
              </w:rPr>
            </w:pPr>
          </w:p>
        </w:tc>
        <w:tc>
          <w:tcPr>
            <w:tcW w:w="1417" w:type="dxa"/>
            <w:vMerge/>
            <w:tcBorders>
              <w:right w:val="single" w:sz="4" w:space="0" w:color="auto"/>
            </w:tcBorders>
            <w:shd w:val="clear" w:color="auto" w:fill="auto"/>
          </w:tcPr>
          <w:p w14:paraId="23F75EE6" w14:textId="77777777" w:rsidR="00AA0C63" w:rsidRPr="00875988" w:rsidRDefault="00AA0C63" w:rsidP="00727DBE">
            <w:pPr>
              <w:rPr>
                <w:rFonts w:ascii="Times New Roman" w:hAnsi="Times New Roman"/>
                <w:sz w:val="24"/>
                <w:szCs w:val="24"/>
              </w:rPr>
            </w:pPr>
          </w:p>
        </w:tc>
        <w:tc>
          <w:tcPr>
            <w:tcW w:w="688" w:type="dxa"/>
            <w:tcBorders>
              <w:top w:val="single" w:sz="4" w:space="0" w:color="auto"/>
              <w:left w:val="single" w:sz="4" w:space="0" w:color="auto"/>
              <w:right w:val="single" w:sz="4" w:space="0" w:color="auto"/>
            </w:tcBorders>
            <w:shd w:val="clear" w:color="auto" w:fill="auto"/>
          </w:tcPr>
          <w:p w14:paraId="640070CC" w14:textId="5116CC9E" w:rsidR="00AA0C63" w:rsidRPr="00875988" w:rsidRDefault="00AA0C63" w:rsidP="00727DBE">
            <w:pPr>
              <w:rPr>
                <w:rFonts w:ascii="Times New Roman" w:hAnsi="Times New Roman"/>
                <w:sz w:val="24"/>
                <w:szCs w:val="24"/>
              </w:rPr>
            </w:pPr>
            <w:proofErr w:type="spellStart"/>
            <w:r>
              <w:rPr>
                <w:rFonts w:ascii="Times New Roman" w:hAnsi="Times New Roman"/>
                <w:sz w:val="24"/>
                <w:szCs w:val="24"/>
              </w:rPr>
              <w:t>конс</w:t>
            </w:r>
            <w:proofErr w:type="spellEnd"/>
          </w:p>
        </w:tc>
        <w:tc>
          <w:tcPr>
            <w:tcW w:w="632" w:type="dxa"/>
            <w:tcBorders>
              <w:top w:val="single" w:sz="4" w:space="0" w:color="auto"/>
              <w:left w:val="single" w:sz="4" w:space="0" w:color="auto"/>
            </w:tcBorders>
            <w:shd w:val="clear" w:color="auto" w:fill="auto"/>
          </w:tcPr>
          <w:p w14:paraId="464C3328" w14:textId="54DFC8EE" w:rsidR="00AA0C63" w:rsidRPr="00875988" w:rsidRDefault="00AA0C63" w:rsidP="00727DBE">
            <w:pPr>
              <w:rPr>
                <w:rFonts w:ascii="Times New Roman" w:hAnsi="Times New Roman"/>
                <w:sz w:val="24"/>
                <w:szCs w:val="24"/>
              </w:rPr>
            </w:pPr>
            <w:proofErr w:type="spellStart"/>
            <w:r>
              <w:rPr>
                <w:rFonts w:ascii="Times New Roman" w:hAnsi="Times New Roman"/>
                <w:sz w:val="24"/>
                <w:szCs w:val="24"/>
              </w:rPr>
              <w:t>зач</w:t>
            </w:r>
            <w:proofErr w:type="spellEnd"/>
          </w:p>
        </w:tc>
        <w:tc>
          <w:tcPr>
            <w:tcW w:w="1487" w:type="dxa"/>
            <w:vMerge/>
            <w:shd w:val="clear" w:color="auto" w:fill="auto"/>
          </w:tcPr>
          <w:p w14:paraId="7FF43ABE" w14:textId="45BEDDB5" w:rsidR="00AA0C63" w:rsidRPr="00875988" w:rsidRDefault="00AA0C63" w:rsidP="00727DBE">
            <w:pPr>
              <w:rPr>
                <w:rFonts w:ascii="Times New Roman" w:hAnsi="Times New Roman"/>
                <w:sz w:val="24"/>
                <w:szCs w:val="24"/>
              </w:rPr>
            </w:pPr>
          </w:p>
        </w:tc>
      </w:tr>
      <w:tr w:rsidR="00AA0C63" w:rsidRPr="00875988" w14:paraId="7F09B9E2" w14:textId="77777777" w:rsidTr="00AA0C63">
        <w:tc>
          <w:tcPr>
            <w:tcW w:w="5403" w:type="dxa"/>
            <w:gridSpan w:val="2"/>
            <w:shd w:val="clear" w:color="auto" w:fill="auto"/>
          </w:tcPr>
          <w:p w14:paraId="12FAD301" w14:textId="77777777" w:rsidR="00AA0C63" w:rsidRPr="00B33F3C" w:rsidRDefault="00AA0C63" w:rsidP="00727DBE">
            <w:pPr>
              <w:jc w:val="center"/>
              <w:rPr>
                <w:rFonts w:ascii="Times New Roman" w:hAnsi="Times New Roman"/>
                <w:sz w:val="24"/>
                <w:szCs w:val="24"/>
              </w:rPr>
            </w:pPr>
            <w:r w:rsidRPr="00B33F3C">
              <w:rPr>
                <w:rFonts w:ascii="Times New Roman" w:hAnsi="Times New Roman"/>
                <w:sz w:val="24"/>
                <w:szCs w:val="24"/>
              </w:rPr>
              <w:t>1</w:t>
            </w:r>
          </w:p>
          <w:p w14:paraId="416B5678" w14:textId="4D856EDC" w:rsidR="00AA0C63" w:rsidRPr="00F04509" w:rsidRDefault="00AA0C63" w:rsidP="00727DBE">
            <w:pPr>
              <w:rPr>
                <w:rFonts w:ascii="Times New Roman" w:hAnsi="Times New Roman"/>
                <w:b/>
                <w:bCs/>
                <w:sz w:val="24"/>
                <w:szCs w:val="24"/>
              </w:rPr>
            </w:pPr>
            <w:r w:rsidRPr="00F04509">
              <w:rPr>
                <w:b/>
                <w:bCs/>
                <w:sz w:val="26"/>
                <w:szCs w:val="26"/>
              </w:rPr>
              <w:t xml:space="preserve">Повторение  </w:t>
            </w:r>
          </w:p>
        </w:tc>
        <w:tc>
          <w:tcPr>
            <w:tcW w:w="1417" w:type="dxa"/>
            <w:tcBorders>
              <w:right w:val="single" w:sz="4" w:space="0" w:color="auto"/>
            </w:tcBorders>
            <w:shd w:val="clear" w:color="auto" w:fill="auto"/>
          </w:tcPr>
          <w:p w14:paraId="4DE11229" w14:textId="77777777" w:rsidR="00AA0C63" w:rsidRPr="00F04509" w:rsidRDefault="00AA0C63" w:rsidP="00727DBE">
            <w:pPr>
              <w:jc w:val="center"/>
              <w:rPr>
                <w:rFonts w:ascii="Times New Roman" w:hAnsi="Times New Roman"/>
                <w:b/>
                <w:bCs/>
                <w:sz w:val="24"/>
                <w:szCs w:val="24"/>
              </w:rPr>
            </w:pPr>
            <w:r w:rsidRPr="00F04509">
              <w:rPr>
                <w:rFonts w:ascii="Times New Roman" w:hAnsi="Times New Roman"/>
                <w:b/>
                <w:bCs/>
                <w:sz w:val="24"/>
                <w:szCs w:val="24"/>
              </w:rPr>
              <w:t>7</w:t>
            </w:r>
          </w:p>
        </w:tc>
        <w:tc>
          <w:tcPr>
            <w:tcW w:w="688" w:type="dxa"/>
            <w:tcBorders>
              <w:left w:val="single" w:sz="4" w:space="0" w:color="auto"/>
              <w:right w:val="single" w:sz="4" w:space="0" w:color="auto"/>
            </w:tcBorders>
            <w:shd w:val="clear" w:color="auto" w:fill="auto"/>
          </w:tcPr>
          <w:p w14:paraId="0F2B8AA7" w14:textId="77777777" w:rsidR="00AA0C63" w:rsidRPr="00F04509" w:rsidRDefault="00AA0C63" w:rsidP="00AA0C63">
            <w:pPr>
              <w:jc w:val="center"/>
              <w:rPr>
                <w:rFonts w:ascii="Times New Roman" w:hAnsi="Times New Roman"/>
                <w:b/>
                <w:bCs/>
                <w:sz w:val="24"/>
                <w:szCs w:val="24"/>
              </w:rPr>
            </w:pPr>
          </w:p>
        </w:tc>
        <w:tc>
          <w:tcPr>
            <w:tcW w:w="632" w:type="dxa"/>
            <w:tcBorders>
              <w:left w:val="single" w:sz="4" w:space="0" w:color="auto"/>
            </w:tcBorders>
            <w:shd w:val="clear" w:color="auto" w:fill="auto"/>
          </w:tcPr>
          <w:p w14:paraId="30F2B97A" w14:textId="77777777" w:rsidR="00AA0C63" w:rsidRPr="00F04509" w:rsidRDefault="00AA0C63" w:rsidP="00AA0C63">
            <w:pPr>
              <w:jc w:val="center"/>
              <w:rPr>
                <w:rFonts w:ascii="Times New Roman" w:hAnsi="Times New Roman"/>
                <w:b/>
                <w:bCs/>
                <w:sz w:val="24"/>
                <w:szCs w:val="24"/>
              </w:rPr>
            </w:pPr>
          </w:p>
        </w:tc>
        <w:tc>
          <w:tcPr>
            <w:tcW w:w="1487" w:type="dxa"/>
            <w:vMerge w:val="restart"/>
            <w:shd w:val="clear" w:color="auto" w:fill="auto"/>
          </w:tcPr>
          <w:p w14:paraId="1AB27E8C" w14:textId="77777777" w:rsidR="00AA0C63" w:rsidRDefault="009F4C63" w:rsidP="00727DBE">
            <w:r>
              <w:t>8.http://www.allmath.ru</w:t>
            </w:r>
          </w:p>
          <w:p w14:paraId="6C478639" w14:textId="77777777" w:rsidR="00AC4129" w:rsidRDefault="00AC4129" w:rsidP="00727DBE">
            <w:r>
              <w:t>0.http://www.kidmath.ru</w:t>
            </w:r>
          </w:p>
          <w:p w14:paraId="30E338B3" w14:textId="77777777" w:rsidR="00AC4129" w:rsidRDefault="00AC4129" w:rsidP="00727DBE">
            <w:proofErr w:type="spellStart"/>
            <w:r>
              <w:t>www</w:t>
            </w:r>
            <w:proofErr w:type="spellEnd"/>
            <w:r>
              <w:t xml:space="preserve"> .festival.1september.ru</w:t>
            </w:r>
          </w:p>
          <w:p w14:paraId="6888AECD" w14:textId="0C0BAF1A" w:rsidR="00AC4129" w:rsidRDefault="004829CF" w:rsidP="00727DBE">
            <w:hyperlink r:id="rId15" w:history="1">
              <w:r w:rsidR="00AC4129" w:rsidRPr="00AC2DF1">
                <w:rPr>
                  <w:rStyle w:val="af"/>
                </w:rPr>
                <w:t>http://www.mathematics.ru/</w:t>
              </w:r>
            </w:hyperlink>
          </w:p>
          <w:p w14:paraId="77F811F7" w14:textId="064BA805" w:rsidR="00AC4129" w:rsidRDefault="00AC4129" w:rsidP="00727DBE">
            <w:r>
              <w:t xml:space="preserve"> </w:t>
            </w:r>
            <w:hyperlink r:id="rId16" w:history="1">
              <w:r w:rsidRPr="00AC2DF1">
                <w:rPr>
                  <w:rStyle w:val="af"/>
                </w:rPr>
                <w:t>http://www.mathtest.ru/</w:t>
              </w:r>
            </w:hyperlink>
            <w:r>
              <w:t xml:space="preserve"> </w:t>
            </w:r>
            <w:hyperlink r:id="rId17" w:history="1">
              <w:r w:rsidR="00AF0F16" w:rsidRPr="00AC2DF1">
                <w:rPr>
                  <w:rStyle w:val="af"/>
                </w:rPr>
                <w:t>http://schoolmathematics.ru/</w:t>
              </w:r>
            </w:hyperlink>
          </w:p>
          <w:p w14:paraId="5DA28FF0" w14:textId="5251B6E4" w:rsidR="00AF0F16" w:rsidRDefault="004829CF" w:rsidP="00727DBE">
            <w:hyperlink r:id="rId18" w:history="1">
              <w:r w:rsidR="00AF0F16" w:rsidRPr="00AC2DF1">
                <w:rPr>
                  <w:rStyle w:val="af"/>
                </w:rPr>
                <w:t>http://mathege.ru/or/ege/Main/</w:t>
              </w:r>
            </w:hyperlink>
          </w:p>
          <w:p w14:paraId="4E827D32" w14:textId="0B7B294D" w:rsidR="00AF0F16" w:rsidRPr="00AC4129" w:rsidRDefault="00AF0F16" w:rsidP="00727DBE">
            <w:r>
              <w:t>http://www.problems.ru/</w:t>
            </w:r>
          </w:p>
        </w:tc>
      </w:tr>
      <w:tr w:rsidR="00AA0C63" w:rsidRPr="00875988" w14:paraId="5BBACC3E" w14:textId="77777777" w:rsidTr="00AA0C63">
        <w:tc>
          <w:tcPr>
            <w:tcW w:w="5403" w:type="dxa"/>
            <w:gridSpan w:val="2"/>
            <w:shd w:val="clear" w:color="auto" w:fill="auto"/>
          </w:tcPr>
          <w:p w14:paraId="24C1CDDA" w14:textId="4B286B66" w:rsidR="00AA0C63" w:rsidRDefault="00AA0C63" w:rsidP="00727DBE">
            <w:pPr>
              <w:rPr>
                <w:sz w:val="26"/>
                <w:szCs w:val="26"/>
              </w:rPr>
            </w:pPr>
            <w:r>
              <w:rPr>
                <w:b/>
                <w:sz w:val="26"/>
                <w:szCs w:val="26"/>
              </w:rPr>
              <w:t xml:space="preserve">Зачётный раздел № 1 по теме «Действительные числа. Степенная функция» </w:t>
            </w:r>
          </w:p>
        </w:tc>
        <w:tc>
          <w:tcPr>
            <w:tcW w:w="1417" w:type="dxa"/>
            <w:tcBorders>
              <w:right w:val="single" w:sz="4" w:space="0" w:color="auto"/>
            </w:tcBorders>
            <w:shd w:val="clear" w:color="auto" w:fill="auto"/>
          </w:tcPr>
          <w:p w14:paraId="3A02E9F4" w14:textId="75385D24" w:rsidR="00AA0C63" w:rsidRPr="00A81E67" w:rsidRDefault="00AA0C63" w:rsidP="00727DBE">
            <w:pPr>
              <w:jc w:val="center"/>
              <w:rPr>
                <w:rFonts w:ascii="Times New Roman" w:hAnsi="Times New Roman"/>
                <w:b/>
                <w:bCs/>
                <w:sz w:val="24"/>
                <w:szCs w:val="24"/>
              </w:rPr>
            </w:pPr>
            <w:r w:rsidRPr="00A81E67">
              <w:rPr>
                <w:rFonts w:ascii="Times New Roman" w:hAnsi="Times New Roman"/>
                <w:b/>
                <w:bCs/>
                <w:sz w:val="24"/>
                <w:szCs w:val="24"/>
              </w:rPr>
              <w:t>27</w:t>
            </w:r>
          </w:p>
        </w:tc>
        <w:tc>
          <w:tcPr>
            <w:tcW w:w="688" w:type="dxa"/>
            <w:tcBorders>
              <w:left w:val="single" w:sz="4" w:space="0" w:color="auto"/>
              <w:right w:val="single" w:sz="4" w:space="0" w:color="auto"/>
            </w:tcBorders>
            <w:shd w:val="clear" w:color="auto" w:fill="auto"/>
          </w:tcPr>
          <w:p w14:paraId="05E5BAE8" w14:textId="56584562"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3</w:t>
            </w:r>
          </w:p>
        </w:tc>
        <w:tc>
          <w:tcPr>
            <w:tcW w:w="632" w:type="dxa"/>
            <w:tcBorders>
              <w:left w:val="single" w:sz="4" w:space="0" w:color="auto"/>
            </w:tcBorders>
            <w:shd w:val="clear" w:color="auto" w:fill="auto"/>
          </w:tcPr>
          <w:p w14:paraId="2723CE86" w14:textId="136AB44B"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1487" w:type="dxa"/>
            <w:vMerge/>
            <w:shd w:val="clear" w:color="auto" w:fill="auto"/>
          </w:tcPr>
          <w:p w14:paraId="1CD6139A" w14:textId="490A31C2" w:rsidR="00AA0C63" w:rsidRPr="00875988" w:rsidRDefault="00AA0C63" w:rsidP="00727DBE">
            <w:pPr>
              <w:rPr>
                <w:rFonts w:ascii="Times New Roman" w:hAnsi="Times New Roman"/>
                <w:sz w:val="24"/>
                <w:szCs w:val="24"/>
              </w:rPr>
            </w:pPr>
          </w:p>
        </w:tc>
      </w:tr>
      <w:tr w:rsidR="00AA0C63" w:rsidRPr="00875988" w14:paraId="3827DB06" w14:textId="77777777" w:rsidTr="00AA0C63">
        <w:tc>
          <w:tcPr>
            <w:tcW w:w="681" w:type="dxa"/>
            <w:shd w:val="clear" w:color="auto" w:fill="auto"/>
          </w:tcPr>
          <w:p w14:paraId="332D0152" w14:textId="77777777" w:rsidR="00AA0C63" w:rsidRPr="00B33F3C" w:rsidRDefault="00AA0C63" w:rsidP="00727DBE">
            <w:pPr>
              <w:jc w:val="center"/>
              <w:rPr>
                <w:rFonts w:ascii="Times New Roman" w:hAnsi="Times New Roman"/>
                <w:sz w:val="24"/>
                <w:szCs w:val="24"/>
              </w:rPr>
            </w:pPr>
            <w:r w:rsidRPr="00B33F3C">
              <w:rPr>
                <w:rFonts w:ascii="Times New Roman" w:hAnsi="Times New Roman"/>
                <w:sz w:val="24"/>
                <w:szCs w:val="24"/>
              </w:rPr>
              <w:t>2</w:t>
            </w:r>
          </w:p>
        </w:tc>
        <w:tc>
          <w:tcPr>
            <w:tcW w:w="4722" w:type="dxa"/>
            <w:shd w:val="clear" w:color="auto" w:fill="auto"/>
          </w:tcPr>
          <w:p w14:paraId="6098881F" w14:textId="77777777" w:rsidR="00AA0C63" w:rsidRPr="00B33F3C" w:rsidRDefault="00AA0C63" w:rsidP="00727DBE">
            <w:pPr>
              <w:rPr>
                <w:rFonts w:ascii="Times New Roman" w:hAnsi="Times New Roman"/>
                <w:sz w:val="24"/>
                <w:szCs w:val="24"/>
              </w:rPr>
            </w:pPr>
            <w:r>
              <w:rPr>
                <w:sz w:val="26"/>
                <w:szCs w:val="26"/>
              </w:rPr>
              <w:t xml:space="preserve">Действительные числа </w:t>
            </w:r>
          </w:p>
        </w:tc>
        <w:tc>
          <w:tcPr>
            <w:tcW w:w="1417" w:type="dxa"/>
            <w:tcBorders>
              <w:right w:val="single" w:sz="4" w:space="0" w:color="auto"/>
            </w:tcBorders>
            <w:shd w:val="clear" w:color="auto" w:fill="auto"/>
          </w:tcPr>
          <w:p w14:paraId="56AAE53A" w14:textId="77777777" w:rsidR="00AA0C63" w:rsidRPr="00B33F3C" w:rsidRDefault="00AA0C63" w:rsidP="00727DBE">
            <w:pPr>
              <w:jc w:val="center"/>
              <w:rPr>
                <w:rFonts w:ascii="Times New Roman" w:hAnsi="Times New Roman"/>
                <w:sz w:val="24"/>
                <w:szCs w:val="24"/>
              </w:rPr>
            </w:pPr>
            <w:r w:rsidRPr="00B33F3C">
              <w:rPr>
                <w:rFonts w:ascii="Times New Roman" w:hAnsi="Times New Roman"/>
                <w:sz w:val="24"/>
                <w:szCs w:val="24"/>
              </w:rPr>
              <w:t>13</w:t>
            </w:r>
          </w:p>
        </w:tc>
        <w:tc>
          <w:tcPr>
            <w:tcW w:w="688" w:type="dxa"/>
            <w:tcBorders>
              <w:left w:val="single" w:sz="4" w:space="0" w:color="auto"/>
              <w:right w:val="single" w:sz="4" w:space="0" w:color="auto"/>
            </w:tcBorders>
            <w:shd w:val="clear" w:color="auto" w:fill="auto"/>
          </w:tcPr>
          <w:p w14:paraId="05F8961B" w14:textId="77777777" w:rsidR="00AA0C63" w:rsidRPr="00B33F3C" w:rsidRDefault="00AA0C63" w:rsidP="00727DBE">
            <w:pPr>
              <w:jc w:val="center"/>
              <w:rPr>
                <w:rFonts w:ascii="Times New Roman" w:hAnsi="Times New Roman"/>
                <w:sz w:val="24"/>
                <w:szCs w:val="24"/>
              </w:rPr>
            </w:pPr>
          </w:p>
        </w:tc>
        <w:tc>
          <w:tcPr>
            <w:tcW w:w="632" w:type="dxa"/>
            <w:tcBorders>
              <w:left w:val="single" w:sz="4" w:space="0" w:color="auto"/>
            </w:tcBorders>
            <w:shd w:val="clear" w:color="auto" w:fill="auto"/>
          </w:tcPr>
          <w:p w14:paraId="67E75CDD" w14:textId="77777777" w:rsidR="00AA0C63" w:rsidRPr="00B33F3C" w:rsidRDefault="00AA0C63" w:rsidP="00727DBE">
            <w:pPr>
              <w:jc w:val="center"/>
              <w:rPr>
                <w:rFonts w:ascii="Times New Roman" w:hAnsi="Times New Roman"/>
                <w:sz w:val="24"/>
                <w:szCs w:val="24"/>
              </w:rPr>
            </w:pPr>
          </w:p>
        </w:tc>
        <w:tc>
          <w:tcPr>
            <w:tcW w:w="1487" w:type="dxa"/>
            <w:vMerge/>
            <w:shd w:val="clear" w:color="auto" w:fill="auto"/>
          </w:tcPr>
          <w:p w14:paraId="7528C559" w14:textId="649FF784" w:rsidR="00AA0C63" w:rsidRPr="00875988" w:rsidRDefault="00AA0C63" w:rsidP="00727DBE">
            <w:pPr>
              <w:rPr>
                <w:rFonts w:ascii="Times New Roman" w:hAnsi="Times New Roman"/>
                <w:sz w:val="24"/>
                <w:szCs w:val="24"/>
              </w:rPr>
            </w:pPr>
          </w:p>
        </w:tc>
      </w:tr>
      <w:tr w:rsidR="00AA0C63" w:rsidRPr="00875988" w14:paraId="724B193D" w14:textId="77777777" w:rsidTr="00AA0C63">
        <w:tc>
          <w:tcPr>
            <w:tcW w:w="681" w:type="dxa"/>
            <w:shd w:val="clear" w:color="auto" w:fill="auto"/>
          </w:tcPr>
          <w:p w14:paraId="6C0A3A09" w14:textId="77777777" w:rsidR="00AA0C63" w:rsidRPr="00B33F3C" w:rsidRDefault="00AA0C63" w:rsidP="00727DBE">
            <w:pPr>
              <w:jc w:val="center"/>
              <w:rPr>
                <w:rFonts w:ascii="Times New Roman" w:hAnsi="Times New Roman"/>
                <w:sz w:val="24"/>
                <w:szCs w:val="24"/>
              </w:rPr>
            </w:pPr>
            <w:r w:rsidRPr="00B33F3C">
              <w:rPr>
                <w:rFonts w:ascii="Times New Roman" w:hAnsi="Times New Roman"/>
                <w:sz w:val="24"/>
                <w:szCs w:val="24"/>
              </w:rPr>
              <w:t>3</w:t>
            </w:r>
          </w:p>
        </w:tc>
        <w:tc>
          <w:tcPr>
            <w:tcW w:w="4722" w:type="dxa"/>
            <w:shd w:val="clear" w:color="auto" w:fill="auto"/>
          </w:tcPr>
          <w:p w14:paraId="5F6168B3" w14:textId="77777777" w:rsidR="00AA0C63" w:rsidRPr="00B33F3C" w:rsidRDefault="00AA0C63" w:rsidP="00727DBE">
            <w:pPr>
              <w:rPr>
                <w:sz w:val="26"/>
                <w:szCs w:val="26"/>
              </w:rPr>
            </w:pPr>
            <w:r>
              <w:rPr>
                <w:sz w:val="26"/>
                <w:szCs w:val="26"/>
              </w:rPr>
              <w:t xml:space="preserve">Степенная функция </w:t>
            </w:r>
          </w:p>
        </w:tc>
        <w:tc>
          <w:tcPr>
            <w:tcW w:w="1417" w:type="dxa"/>
            <w:tcBorders>
              <w:right w:val="single" w:sz="4" w:space="0" w:color="auto"/>
            </w:tcBorders>
            <w:shd w:val="clear" w:color="auto" w:fill="auto"/>
          </w:tcPr>
          <w:p w14:paraId="36FA7791" w14:textId="77777777" w:rsidR="00AA0C63" w:rsidRPr="00B33F3C" w:rsidRDefault="00AA0C63" w:rsidP="00727DBE">
            <w:pPr>
              <w:jc w:val="center"/>
              <w:rPr>
                <w:rFonts w:ascii="Times New Roman" w:hAnsi="Times New Roman"/>
                <w:sz w:val="24"/>
                <w:szCs w:val="24"/>
              </w:rPr>
            </w:pPr>
            <w:r>
              <w:rPr>
                <w:rFonts w:ascii="Times New Roman" w:hAnsi="Times New Roman"/>
                <w:sz w:val="24"/>
                <w:szCs w:val="24"/>
              </w:rPr>
              <w:t>14</w:t>
            </w:r>
          </w:p>
        </w:tc>
        <w:tc>
          <w:tcPr>
            <w:tcW w:w="688" w:type="dxa"/>
            <w:tcBorders>
              <w:left w:val="single" w:sz="4" w:space="0" w:color="auto"/>
              <w:right w:val="single" w:sz="4" w:space="0" w:color="auto"/>
            </w:tcBorders>
            <w:shd w:val="clear" w:color="auto" w:fill="auto"/>
          </w:tcPr>
          <w:p w14:paraId="64E45C0F" w14:textId="77777777" w:rsidR="00AA0C63" w:rsidRPr="00B33F3C" w:rsidRDefault="00AA0C63" w:rsidP="00727DBE">
            <w:pPr>
              <w:jc w:val="center"/>
              <w:rPr>
                <w:rFonts w:ascii="Times New Roman" w:hAnsi="Times New Roman"/>
                <w:sz w:val="24"/>
                <w:szCs w:val="24"/>
              </w:rPr>
            </w:pPr>
          </w:p>
        </w:tc>
        <w:tc>
          <w:tcPr>
            <w:tcW w:w="632" w:type="dxa"/>
            <w:tcBorders>
              <w:left w:val="single" w:sz="4" w:space="0" w:color="auto"/>
            </w:tcBorders>
            <w:shd w:val="clear" w:color="auto" w:fill="auto"/>
          </w:tcPr>
          <w:p w14:paraId="415BC839" w14:textId="77777777" w:rsidR="00AA0C63" w:rsidRPr="00B33F3C" w:rsidRDefault="00AA0C63" w:rsidP="00727DBE">
            <w:pPr>
              <w:jc w:val="center"/>
              <w:rPr>
                <w:rFonts w:ascii="Times New Roman" w:hAnsi="Times New Roman"/>
                <w:sz w:val="24"/>
                <w:szCs w:val="24"/>
              </w:rPr>
            </w:pPr>
          </w:p>
        </w:tc>
        <w:tc>
          <w:tcPr>
            <w:tcW w:w="1487" w:type="dxa"/>
            <w:vMerge/>
            <w:shd w:val="clear" w:color="auto" w:fill="auto"/>
          </w:tcPr>
          <w:p w14:paraId="41C9B5AA" w14:textId="5C1233D8" w:rsidR="00AA0C63" w:rsidRPr="00875988" w:rsidRDefault="00AA0C63" w:rsidP="00727DBE">
            <w:pPr>
              <w:rPr>
                <w:rFonts w:ascii="Times New Roman" w:hAnsi="Times New Roman"/>
                <w:sz w:val="24"/>
                <w:szCs w:val="24"/>
              </w:rPr>
            </w:pPr>
          </w:p>
        </w:tc>
      </w:tr>
      <w:tr w:rsidR="00AA0C63" w:rsidRPr="00875988" w14:paraId="71D25BFD" w14:textId="77777777" w:rsidTr="00AA0C63">
        <w:tc>
          <w:tcPr>
            <w:tcW w:w="5403" w:type="dxa"/>
            <w:gridSpan w:val="2"/>
            <w:shd w:val="clear" w:color="auto" w:fill="auto"/>
          </w:tcPr>
          <w:p w14:paraId="57276E23" w14:textId="50532D84" w:rsidR="00AA0C63" w:rsidRDefault="00AA0C63" w:rsidP="00727DBE">
            <w:pPr>
              <w:rPr>
                <w:sz w:val="26"/>
                <w:szCs w:val="26"/>
              </w:rPr>
            </w:pPr>
            <w:r>
              <w:rPr>
                <w:b/>
                <w:sz w:val="26"/>
                <w:szCs w:val="26"/>
              </w:rPr>
              <w:t xml:space="preserve">Зачётный раздел № 2 по теме </w:t>
            </w:r>
            <w:r>
              <w:rPr>
                <w:b/>
                <w:sz w:val="26"/>
                <w:szCs w:val="26"/>
              </w:rPr>
              <w:lastRenderedPageBreak/>
              <w:t xml:space="preserve">«Показательная функция» </w:t>
            </w:r>
          </w:p>
        </w:tc>
        <w:tc>
          <w:tcPr>
            <w:tcW w:w="1417" w:type="dxa"/>
            <w:tcBorders>
              <w:right w:val="single" w:sz="4" w:space="0" w:color="auto"/>
            </w:tcBorders>
            <w:shd w:val="clear" w:color="auto" w:fill="auto"/>
          </w:tcPr>
          <w:p w14:paraId="1EB9118E" w14:textId="33AE7D7D" w:rsidR="00AA0C63" w:rsidRPr="00A81E67" w:rsidRDefault="00AA0C63" w:rsidP="00727DBE">
            <w:pPr>
              <w:jc w:val="center"/>
              <w:rPr>
                <w:rFonts w:ascii="Times New Roman" w:hAnsi="Times New Roman"/>
                <w:b/>
                <w:bCs/>
                <w:sz w:val="24"/>
                <w:szCs w:val="24"/>
              </w:rPr>
            </w:pPr>
            <w:r w:rsidRPr="00A81E67">
              <w:rPr>
                <w:rFonts w:ascii="Times New Roman" w:hAnsi="Times New Roman"/>
                <w:b/>
                <w:bCs/>
                <w:sz w:val="24"/>
                <w:szCs w:val="24"/>
              </w:rPr>
              <w:lastRenderedPageBreak/>
              <w:t>13</w:t>
            </w:r>
          </w:p>
        </w:tc>
        <w:tc>
          <w:tcPr>
            <w:tcW w:w="688" w:type="dxa"/>
            <w:tcBorders>
              <w:left w:val="single" w:sz="4" w:space="0" w:color="auto"/>
              <w:right w:val="single" w:sz="4" w:space="0" w:color="auto"/>
            </w:tcBorders>
            <w:shd w:val="clear" w:color="auto" w:fill="auto"/>
          </w:tcPr>
          <w:p w14:paraId="5AEDBD56" w14:textId="7F93661A"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632" w:type="dxa"/>
            <w:tcBorders>
              <w:left w:val="single" w:sz="4" w:space="0" w:color="auto"/>
            </w:tcBorders>
            <w:shd w:val="clear" w:color="auto" w:fill="auto"/>
          </w:tcPr>
          <w:p w14:paraId="162FA362" w14:textId="54C0F0E0"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1487" w:type="dxa"/>
            <w:vMerge/>
            <w:shd w:val="clear" w:color="auto" w:fill="auto"/>
          </w:tcPr>
          <w:p w14:paraId="3CE32A16" w14:textId="7E080EE0" w:rsidR="00AA0C63" w:rsidRPr="00875988" w:rsidRDefault="00AA0C63" w:rsidP="00727DBE">
            <w:pPr>
              <w:rPr>
                <w:rFonts w:ascii="Times New Roman" w:hAnsi="Times New Roman"/>
                <w:sz w:val="24"/>
                <w:szCs w:val="24"/>
              </w:rPr>
            </w:pPr>
          </w:p>
        </w:tc>
      </w:tr>
      <w:tr w:rsidR="00AA0C63" w:rsidRPr="00875988" w14:paraId="31C096DA" w14:textId="77777777" w:rsidTr="00AA0C63">
        <w:tc>
          <w:tcPr>
            <w:tcW w:w="681" w:type="dxa"/>
            <w:shd w:val="clear" w:color="auto" w:fill="auto"/>
          </w:tcPr>
          <w:p w14:paraId="46143B3C" w14:textId="77777777" w:rsidR="00AA0C63" w:rsidRPr="00B33F3C" w:rsidRDefault="00AA0C63" w:rsidP="00727DBE">
            <w:pPr>
              <w:jc w:val="center"/>
              <w:rPr>
                <w:rFonts w:ascii="Times New Roman" w:hAnsi="Times New Roman"/>
                <w:sz w:val="24"/>
                <w:szCs w:val="24"/>
              </w:rPr>
            </w:pPr>
            <w:r w:rsidRPr="00B33F3C">
              <w:rPr>
                <w:rFonts w:ascii="Times New Roman" w:hAnsi="Times New Roman"/>
                <w:sz w:val="24"/>
                <w:szCs w:val="24"/>
              </w:rPr>
              <w:lastRenderedPageBreak/>
              <w:t>4</w:t>
            </w:r>
          </w:p>
        </w:tc>
        <w:tc>
          <w:tcPr>
            <w:tcW w:w="4722" w:type="dxa"/>
            <w:shd w:val="clear" w:color="auto" w:fill="auto"/>
          </w:tcPr>
          <w:p w14:paraId="1131533A" w14:textId="77777777" w:rsidR="00AA0C63" w:rsidRPr="00B33F3C" w:rsidRDefault="00AA0C63" w:rsidP="00727DBE">
            <w:pPr>
              <w:rPr>
                <w:sz w:val="26"/>
                <w:szCs w:val="26"/>
              </w:rPr>
            </w:pPr>
            <w:r>
              <w:rPr>
                <w:sz w:val="26"/>
                <w:szCs w:val="26"/>
              </w:rPr>
              <w:t xml:space="preserve">Показательная функция </w:t>
            </w:r>
          </w:p>
        </w:tc>
        <w:tc>
          <w:tcPr>
            <w:tcW w:w="1417" w:type="dxa"/>
            <w:tcBorders>
              <w:right w:val="single" w:sz="4" w:space="0" w:color="auto"/>
            </w:tcBorders>
            <w:shd w:val="clear" w:color="auto" w:fill="auto"/>
          </w:tcPr>
          <w:p w14:paraId="2C529729" w14:textId="12D50AEE" w:rsidR="00AA0C63" w:rsidRPr="00B33F3C" w:rsidRDefault="00AA0C63" w:rsidP="00727DBE">
            <w:pPr>
              <w:jc w:val="center"/>
              <w:rPr>
                <w:rFonts w:ascii="Times New Roman" w:hAnsi="Times New Roman"/>
                <w:sz w:val="24"/>
                <w:szCs w:val="24"/>
              </w:rPr>
            </w:pPr>
            <w:r>
              <w:rPr>
                <w:rFonts w:ascii="Times New Roman" w:hAnsi="Times New Roman"/>
                <w:sz w:val="24"/>
                <w:szCs w:val="24"/>
              </w:rPr>
              <w:t>13</w:t>
            </w:r>
          </w:p>
        </w:tc>
        <w:tc>
          <w:tcPr>
            <w:tcW w:w="688" w:type="dxa"/>
            <w:tcBorders>
              <w:left w:val="single" w:sz="4" w:space="0" w:color="auto"/>
              <w:right w:val="single" w:sz="4" w:space="0" w:color="auto"/>
            </w:tcBorders>
            <w:shd w:val="clear" w:color="auto" w:fill="auto"/>
          </w:tcPr>
          <w:p w14:paraId="768524FC" w14:textId="77777777" w:rsidR="00AA0C63" w:rsidRPr="00B33F3C" w:rsidRDefault="00AA0C63" w:rsidP="00727DBE">
            <w:pPr>
              <w:jc w:val="center"/>
              <w:rPr>
                <w:rFonts w:ascii="Times New Roman" w:hAnsi="Times New Roman"/>
                <w:sz w:val="24"/>
                <w:szCs w:val="24"/>
              </w:rPr>
            </w:pPr>
          </w:p>
        </w:tc>
        <w:tc>
          <w:tcPr>
            <w:tcW w:w="632" w:type="dxa"/>
            <w:tcBorders>
              <w:left w:val="single" w:sz="4" w:space="0" w:color="auto"/>
            </w:tcBorders>
            <w:shd w:val="clear" w:color="auto" w:fill="auto"/>
          </w:tcPr>
          <w:p w14:paraId="6A62DFF4" w14:textId="77777777" w:rsidR="00AA0C63" w:rsidRPr="00B33F3C" w:rsidRDefault="00AA0C63" w:rsidP="00727DBE">
            <w:pPr>
              <w:jc w:val="center"/>
              <w:rPr>
                <w:rFonts w:ascii="Times New Roman" w:hAnsi="Times New Roman"/>
                <w:sz w:val="24"/>
                <w:szCs w:val="24"/>
              </w:rPr>
            </w:pPr>
          </w:p>
        </w:tc>
        <w:tc>
          <w:tcPr>
            <w:tcW w:w="1487" w:type="dxa"/>
            <w:vMerge/>
            <w:shd w:val="clear" w:color="auto" w:fill="auto"/>
          </w:tcPr>
          <w:p w14:paraId="777DD77C" w14:textId="1164FDA2" w:rsidR="00AA0C63" w:rsidRPr="00875988" w:rsidRDefault="00AA0C63" w:rsidP="00727DBE">
            <w:pPr>
              <w:rPr>
                <w:rFonts w:ascii="Times New Roman" w:hAnsi="Times New Roman"/>
                <w:sz w:val="24"/>
                <w:szCs w:val="24"/>
              </w:rPr>
            </w:pPr>
          </w:p>
        </w:tc>
      </w:tr>
      <w:tr w:rsidR="00AA0C63" w:rsidRPr="00875988" w14:paraId="5AAD7423" w14:textId="77777777" w:rsidTr="00AA0C63">
        <w:tc>
          <w:tcPr>
            <w:tcW w:w="5403" w:type="dxa"/>
            <w:gridSpan w:val="2"/>
            <w:shd w:val="clear" w:color="auto" w:fill="auto"/>
          </w:tcPr>
          <w:p w14:paraId="74998396" w14:textId="36FF9313" w:rsidR="00AA0C63" w:rsidRDefault="00AA0C63" w:rsidP="00727DBE">
            <w:pPr>
              <w:rPr>
                <w:sz w:val="26"/>
                <w:szCs w:val="26"/>
              </w:rPr>
            </w:pPr>
            <w:r>
              <w:rPr>
                <w:b/>
                <w:sz w:val="26"/>
                <w:szCs w:val="26"/>
              </w:rPr>
              <w:t xml:space="preserve">Зачётный раздел № 3 по теме «Логарифмическая функция» </w:t>
            </w:r>
          </w:p>
        </w:tc>
        <w:tc>
          <w:tcPr>
            <w:tcW w:w="1417" w:type="dxa"/>
            <w:tcBorders>
              <w:right w:val="single" w:sz="4" w:space="0" w:color="auto"/>
            </w:tcBorders>
            <w:shd w:val="clear" w:color="auto" w:fill="auto"/>
          </w:tcPr>
          <w:p w14:paraId="4059FCCA" w14:textId="4E7554BE" w:rsidR="00AA0C63" w:rsidRPr="00A81E67" w:rsidRDefault="00AA0C63" w:rsidP="00727DBE">
            <w:pPr>
              <w:jc w:val="center"/>
              <w:rPr>
                <w:rFonts w:ascii="Times New Roman" w:hAnsi="Times New Roman"/>
                <w:b/>
                <w:bCs/>
                <w:sz w:val="24"/>
                <w:szCs w:val="24"/>
              </w:rPr>
            </w:pPr>
            <w:r w:rsidRPr="00A81E67">
              <w:rPr>
                <w:rFonts w:ascii="Times New Roman" w:hAnsi="Times New Roman"/>
                <w:b/>
                <w:bCs/>
                <w:sz w:val="24"/>
                <w:szCs w:val="24"/>
              </w:rPr>
              <w:t>18</w:t>
            </w:r>
          </w:p>
        </w:tc>
        <w:tc>
          <w:tcPr>
            <w:tcW w:w="688" w:type="dxa"/>
            <w:tcBorders>
              <w:left w:val="single" w:sz="4" w:space="0" w:color="auto"/>
              <w:right w:val="single" w:sz="4" w:space="0" w:color="auto"/>
            </w:tcBorders>
            <w:shd w:val="clear" w:color="auto" w:fill="auto"/>
          </w:tcPr>
          <w:p w14:paraId="179D224C" w14:textId="08E59DEA"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632" w:type="dxa"/>
            <w:tcBorders>
              <w:left w:val="single" w:sz="4" w:space="0" w:color="auto"/>
            </w:tcBorders>
            <w:shd w:val="clear" w:color="auto" w:fill="auto"/>
          </w:tcPr>
          <w:p w14:paraId="502DB47F" w14:textId="6BE7D9FF"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1487" w:type="dxa"/>
            <w:vMerge w:val="restart"/>
            <w:shd w:val="clear" w:color="auto" w:fill="auto"/>
          </w:tcPr>
          <w:p w14:paraId="5743AF6B" w14:textId="16F856FC" w:rsidR="00AA0C63" w:rsidRPr="00875988" w:rsidRDefault="00AA0C63" w:rsidP="00727DBE">
            <w:pPr>
              <w:rPr>
                <w:rFonts w:ascii="Times New Roman" w:hAnsi="Times New Roman"/>
                <w:sz w:val="24"/>
                <w:szCs w:val="24"/>
              </w:rPr>
            </w:pPr>
          </w:p>
        </w:tc>
      </w:tr>
      <w:tr w:rsidR="00AA0C63" w:rsidRPr="00875988" w14:paraId="1A4386F9" w14:textId="77777777" w:rsidTr="00AA0C63">
        <w:tc>
          <w:tcPr>
            <w:tcW w:w="681" w:type="dxa"/>
            <w:shd w:val="clear" w:color="auto" w:fill="auto"/>
          </w:tcPr>
          <w:p w14:paraId="4467E4C3" w14:textId="77777777" w:rsidR="00AA0C63" w:rsidRPr="00B33F3C" w:rsidRDefault="00AA0C63" w:rsidP="00727DBE">
            <w:pPr>
              <w:jc w:val="center"/>
              <w:rPr>
                <w:rFonts w:ascii="Times New Roman" w:hAnsi="Times New Roman"/>
                <w:sz w:val="24"/>
                <w:szCs w:val="24"/>
              </w:rPr>
            </w:pPr>
            <w:r w:rsidRPr="00B33F3C">
              <w:rPr>
                <w:rFonts w:ascii="Times New Roman" w:hAnsi="Times New Roman"/>
                <w:sz w:val="24"/>
                <w:szCs w:val="24"/>
              </w:rPr>
              <w:t>5</w:t>
            </w:r>
          </w:p>
        </w:tc>
        <w:tc>
          <w:tcPr>
            <w:tcW w:w="4722" w:type="dxa"/>
            <w:shd w:val="clear" w:color="auto" w:fill="auto"/>
          </w:tcPr>
          <w:p w14:paraId="60BFF630" w14:textId="77777777" w:rsidR="00AA0C63" w:rsidRPr="00B33F3C" w:rsidRDefault="00AA0C63" w:rsidP="00727DBE">
            <w:pPr>
              <w:rPr>
                <w:sz w:val="26"/>
                <w:szCs w:val="26"/>
              </w:rPr>
            </w:pPr>
            <w:r>
              <w:rPr>
                <w:sz w:val="26"/>
                <w:szCs w:val="26"/>
              </w:rPr>
              <w:t xml:space="preserve">Логарифмическая функция </w:t>
            </w:r>
          </w:p>
        </w:tc>
        <w:tc>
          <w:tcPr>
            <w:tcW w:w="1417" w:type="dxa"/>
            <w:tcBorders>
              <w:right w:val="single" w:sz="4" w:space="0" w:color="auto"/>
            </w:tcBorders>
            <w:shd w:val="clear" w:color="auto" w:fill="auto"/>
          </w:tcPr>
          <w:p w14:paraId="3F54781D" w14:textId="0F779131" w:rsidR="00AA0C63" w:rsidRPr="00B33F3C" w:rsidRDefault="00AA0C63" w:rsidP="00727DBE">
            <w:pPr>
              <w:jc w:val="center"/>
              <w:rPr>
                <w:rFonts w:ascii="Times New Roman" w:hAnsi="Times New Roman"/>
                <w:sz w:val="24"/>
                <w:szCs w:val="24"/>
              </w:rPr>
            </w:pPr>
            <w:r>
              <w:rPr>
                <w:rFonts w:ascii="Times New Roman" w:hAnsi="Times New Roman"/>
                <w:sz w:val="24"/>
                <w:szCs w:val="24"/>
              </w:rPr>
              <w:t>18</w:t>
            </w:r>
          </w:p>
        </w:tc>
        <w:tc>
          <w:tcPr>
            <w:tcW w:w="688" w:type="dxa"/>
            <w:tcBorders>
              <w:left w:val="single" w:sz="4" w:space="0" w:color="auto"/>
              <w:right w:val="single" w:sz="4" w:space="0" w:color="auto"/>
            </w:tcBorders>
            <w:shd w:val="clear" w:color="auto" w:fill="auto"/>
          </w:tcPr>
          <w:p w14:paraId="3741DBA9" w14:textId="77777777" w:rsidR="00AA0C63" w:rsidRPr="00B33F3C" w:rsidRDefault="00AA0C63" w:rsidP="00727DBE">
            <w:pPr>
              <w:jc w:val="center"/>
              <w:rPr>
                <w:rFonts w:ascii="Times New Roman" w:hAnsi="Times New Roman"/>
                <w:sz w:val="24"/>
                <w:szCs w:val="24"/>
              </w:rPr>
            </w:pPr>
          </w:p>
        </w:tc>
        <w:tc>
          <w:tcPr>
            <w:tcW w:w="632" w:type="dxa"/>
            <w:tcBorders>
              <w:left w:val="single" w:sz="4" w:space="0" w:color="auto"/>
            </w:tcBorders>
            <w:shd w:val="clear" w:color="auto" w:fill="auto"/>
          </w:tcPr>
          <w:p w14:paraId="19EB605E" w14:textId="77777777" w:rsidR="00AA0C63" w:rsidRPr="00B33F3C" w:rsidRDefault="00AA0C63" w:rsidP="00727DBE">
            <w:pPr>
              <w:jc w:val="center"/>
              <w:rPr>
                <w:rFonts w:ascii="Times New Roman" w:hAnsi="Times New Roman"/>
                <w:sz w:val="24"/>
                <w:szCs w:val="24"/>
              </w:rPr>
            </w:pPr>
          </w:p>
        </w:tc>
        <w:tc>
          <w:tcPr>
            <w:tcW w:w="1487" w:type="dxa"/>
            <w:vMerge/>
            <w:shd w:val="clear" w:color="auto" w:fill="auto"/>
          </w:tcPr>
          <w:p w14:paraId="2690C0DC" w14:textId="3DE51F37" w:rsidR="00AA0C63" w:rsidRPr="00875988" w:rsidRDefault="00AA0C63" w:rsidP="00727DBE">
            <w:pPr>
              <w:rPr>
                <w:rFonts w:ascii="Times New Roman" w:hAnsi="Times New Roman"/>
                <w:sz w:val="24"/>
                <w:szCs w:val="24"/>
              </w:rPr>
            </w:pPr>
          </w:p>
        </w:tc>
      </w:tr>
      <w:tr w:rsidR="00AA0C63" w:rsidRPr="00875988" w14:paraId="15AEA53B" w14:textId="77777777" w:rsidTr="00AA0C63">
        <w:tc>
          <w:tcPr>
            <w:tcW w:w="5403" w:type="dxa"/>
            <w:gridSpan w:val="2"/>
            <w:shd w:val="clear" w:color="auto" w:fill="auto"/>
          </w:tcPr>
          <w:p w14:paraId="7B880DAA" w14:textId="51178480" w:rsidR="00AA0C63" w:rsidRDefault="00AA0C63" w:rsidP="00727DBE">
            <w:pPr>
              <w:rPr>
                <w:sz w:val="26"/>
                <w:szCs w:val="26"/>
              </w:rPr>
            </w:pPr>
            <w:r>
              <w:rPr>
                <w:b/>
                <w:sz w:val="26"/>
                <w:szCs w:val="26"/>
              </w:rPr>
              <w:t>Зачётный раздел № 4 по теме «</w:t>
            </w:r>
            <w:r>
              <w:rPr>
                <w:b/>
                <w:sz w:val="24"/>
                <w:szCs w:val="24"/>
              </w:rPr>
              <w:t xml:space="preserve">Тригонометрические формулы» </w:t>
            </w:r>
          </w:p>
        </w:tc>
        <w:tc>
          <w:tcPr>
            <w:tcW w:w="1417" w:type="dxa"/>
            <w:tcBorders>
              <w:right w:val="single" w:sz="4" w:space="0" w:color="auto"/>
            </w:tcBorders>
            <w:shd w:val="clear" w:color="auto" w:fill="auto"/>
          </w:tcPr>
          <w:p w14:paraId="2D81203B" w14:textId="7F7A19B9" w:rsidR="00AA0C63" w:rsidRPr="00A81E67" w:rsidRDefault="00AA0C63" w:rsidP="00727DBE">
            <w:pPr>
              <w:jc w:val="center"/>
              <w:rPr>
                <w:rFonts w:ascii="Times New Roman" w:hAnsi="Times New Roman"/>
                <w:b/>
                <w:bCs/>
                <w:sz w:val="24"/>
                <w:szCs w:val="24"/>
              </w:rPr>
            </w:pPr>
            <w:r w:rsidRPr="00A81E67">
              <w:rPr>
                <w:rFonts w:ascii="Times New Roman" w:hAnsi="Times New Roman"/>
                <w:b/>
                <w:bCs/>
                <w:sz w:val="24"/>
                <w:szCs w:val="24"/>
              </w:rPr>
              <w:t>23</w:t>
            </w:r>
          </w:p>
        </w:tc>
        <w:tc>
          <w:tcPr>
            <w:tcW w:w="688" w:type="dxa"/>
            <w:tcBorders>
              <w:left w:val="single" w:sz="4" w:space="0" w:color="auto"/>
              <w:right w:val="single" w:sz="4" w:space="0" w:color="auto"/>
            </w:tcBorders>
            <w:shd w:val="clear" w:color="auto" w:fill="auto"/>
          </w:tcPr>
          <w:p w14:paraId="19B59B5F" w14:textId="0C0AA11F" w:rsidR="00AA0C63" w:rsidRPr="00A81E67" w:rsidRDefault="00D95888" w:rsidP="00727DBE">
            <w:pPr>
              <w:jc w:val="center"/>
              <w:rPr>
                <w:rFonts w:ascii="Times New Roman" w:hAnsi="Times New Roman"/>
                <w:b/>
                <w:bCs/>
                <w:sz w:val="24"/>
                <w:szCs w:val="24"/>
              </w:rPr>
            </w:pPr>
            <w:r>
              <w:rPr>
                <w:rFonts w:ascii="Times New Roman" w:hAnsi="Times New Roman"/>
                <w:b/>
                <w:bCs/>
                <w:sz w:val="24"/>
                <w:szCs w:val="24"/>
              </w:rPr>
              <w:t>2</w:t>
            </w:r>
          </w:p>
        </w:tc>
        <w:tc>
          <w:tcPr>
            <w:tcW w:w="632" w:type="dxa"/>
            <w:tcBorders>
              <w:left w:val="single" w:sz="4" w:space="0" w:color="auto"/>
            </w:tcBorders>
            <w:shd w:val="clear" w:color="auto" w:fill="auto"/>
          </w:tcPr>
          <w:p w14:paraId="0BFF6264" w14:textId="5CFC830C"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1487" w:type="dxa"/>
            <w:vMerge/>
            <w:shd w:val="clear" w:color="auto" w:fill="auto"/>
          </w:tcPr>
          <w:p w14:paraId="4DBE3972" w14:textId="1B830263" w:rsidR="00AA0C63" w:rsidRPr="00875988" w:rsidRDefault="00AA0C63" w:rsidP="00727DBE">
            <w:pPr>
              <w:rPr>
                <w:rFonts w:ascii="Times New Roman" w:hAnsi="Times New Roman"/>
                <w:sz w:val="24"/>
                <w:szCs w:val="24"/>
              </w:rPr>
            </w:pPr>
          </w:p>
        </w:tc>
      </w:tr>
      <w:tr w:rsidR="00AA0C63" w:rsidRPr="00875988" w14:paraId="28F97802" w14:textId="77777777" w:rsidTr="00AA0C63">
        <w:tc>
          <w:tcPr>
            <w:tcW w:w="681" w:type="dxa"/>
            <w:shd w:val="clear" w:color="auto" w:fill="auto"/>
          </w:tcPr>
          <w:p w14:paraId="2B9DCA23" w14:textId="77777777" w:rsidR="00AA0C63" w:rsidRPr="00B33F3C" w:rsidRDefault="00AA0C63" w:rsidP="00727DBE">
            <w:pPr>
              <w:jc w:val="center"/>
              <w:rPr>
                <w:rFonts w:ascii="Times New Roman" w:hAnsi="Times New Roman"/>
                <w:sz w:val="24"/>
                <w:szCs w:val="24"/>
              </w:rPr>
            </w:pPr>
            <w:r>
              <w:rPr>
                <w:rFonts w:ascii="Times New Roman" w:hAnsi="Times New Roman"/>
                <w:sz w:val="24"/>
                <w:szCs w:val="24"/>
              </w:rPr>
              <w:t>6</w:t>
            </w:r>
          </w:p>
        </w:tc>
        <w:tc>
          <w:tcPr>
            <w:tcW w:w="4722" w:type="dxa"/>
            <w:shd w:val="clear" w:color="auto" w:fill="auto"/>
          </w:tcPr>
          <w:p w14:paraId="5F6065B9" w14:textId="77777777" w:rsidR="00AA0C63" w:rsidRDefault="00AA0C63" w:rsidP="00727DBE">
            <w:pPr>
              <w:rPr>
                <w:sz w:val="26"/>
                <w:szCs w:val="26"/>
              </w:rPr>
            </w:pPr>
            <w:r>
              <w:rPr>
                <w:sz w:val="24"/>
                <w:szCs w:val="24"/>
              </w:rPr>
              <w:t>Тригонометрические формулы</w:t>
            </w:r>
          </w:p>
        </w:tc>
        <w:tc>
          <w:tcPr>
            <w:tcW w:w="1417" w:type="dxa"/>
            <w:tcBorders>
              <w:right w:val="single" w:sz="4" w:space="0" w:color="auto"/>
            </w:tcBorders>
            <w:shd w:val="clear" w:color="auto" w:fill="auto"/>
          </w:tcPr>
          <w:p w14:paraId="102B4F37" w14:textId="77777777" w:rsidR="00AA0C63" w:rsidRPr="00B33F3C" w:rsidRDefault="00AA0C63" w:rsidP="00727DBE">
            <w:pPr>
              <w:jc w:val="center"/>
              <w:rPr>
                <w:rFonts w:ascii="Times New Roman" w:hAnsi="Times New Roman"/>
                <w:sz w:val="24"/>
                <w:szCs w:val="24"/>
              </w:rPr>
            </w:pPr>
            <w:r>
              <w:rPr>
                <w:rFonts w:ascii="Times New Roman" w:hAnsi="Times New Roman"/>
                <w:sz w:val="24"/>
                <w:szCs w:val="24"/>
              </w:rPr>
              <w:t>23</w:t>
            </w:r>
          </w:p>
        </w:tc>
        <w:tc>
          <w:tcPr>
            <w:tcW w:w="688" w:type="dxa"/>
            <w:tcBorders>
              <w:left w:val="single" w:sz="4" w:space="0" w:color="auto"/>
              <w:right w:val="single" w:sz="4" w:space="0" w:color="auto"/>
            </w:tcBorders>
            <w:shd w:val="clear" w:color="auto" w:fill="auto"/>
          </w:tcPr>
          <w:p w14:paraId="48DA4A75" w14:textId="77777777" w:rsidR="00AA0C63" w:rsidRPr="00B33F3C" w:rsidRDefault="00AA0C63" w:rsidP="00727DBE">
            <w:pPr>
              <w:jc w:val="center"/>
              <w:rPr>
                <w:rFonts w:ascii="Times New Roman" w:hAnsi="Times New Roman"/>
                <w:sz w:val="24"/>
                <w:szCs w:val="24"/>
              </w:rPr>
            </w:pPr>
          </w:p>
        </w:tc>
        <w:tc>
          <w:tcPr>
            <w:tcW w:w="632" w:type="dxa"/>
            <w:tcBorders>
              <w:left w:val="single" w:sz="4" w:space="0" w:color="auto"/>
            </w:tcBorders>
            <w:shd w:val="clear" w:color="auto" w:fill="auto"/>
          </w:tcPr>
          <w:p w14:paraId="64BB6E12" w14:textId="77777777" w:rsidR="00AA0C63" w:rsidRPr="00B33F3C" w:rsidRDefault="00AA0C63" w:rsidP="00727DBE">
            <w:pPr>
              <w:jc w:val="center"/>
              <w:rPr>
                <w:rFonts w:ascii="Times New Roman" w:hAnsi="Times New Roman"/>
                <w:sz w:val="24"/>
                <w:szCs w:val="24"/>
              </w:rPr>
            </w:pPr>
          </w:p>
        </w:tc>
        <w:tc>
          <w:tcPr>
            <w:tcW w:w="1487" w:type="dxa"/>
            <w:vMerge/>
            <w:shd w:val="clear" w:color="auto" w:fill="auto"/>
          </w:tcPr>
          <w:p w14:paraId="688A9EC2" w14:textId="42FC50FA" w:rsidR="00AA0C63" w:rsidRPr="00875988" w:rsidRDefault="00AA0C63" w:rsidP="00727DBE">
            <w:pPr>
              <w:rPr>
                <w:rFonts w:ascii="Times New Roman" w:hAnsi="Times New Roman"/>
                <w:sz w:val="24"/>
                <w:szCs w:val="24"/>
              </w:rPr>
            </w:pPr>
          </w:p>
        </w:tc>
      </w:tr>
      <w:tr w:rsidR="00AA0C63" w:rsidRPr="00875988" w14:paraId="0411FAE5" w14:textId="77777777" w:rsidTr="00AA0C63">
        <w:tc>
          <w:tcPr>
            <w:tcW w:w="5403" w:type="dxa"/>
            <w:gridSpan w:val="2"/>
            <w:shd w:val="clear" w:color="auto" w:fill="auto"/>
          </w:tcPr>
          <w:p w14:paraId="1128A49B" w14:textId="5DFE9D83" w:rsidR="00AA0C63" w:rsidRDefault="00AA0C63" w:rsidP="00727DBE">
            <w:pPr>
              <w:rPr>
                <w:sz w:val="24"/>
                <w:szCs w:val="24"/>
              </w:rPr>
            </w:pPr>
            <w:r>
              <w:rPr>
                <w:b/>
                <w:sz w:val="26"/>
                <w:szCs w:val="26"/>
              </w:rPr>
              <w:t>Зачётный раздел № 5 по теме</w:t>
            </w:r>
            <w:r>
              <w:rPr>
                <w:b/>
                <w:sz w:val="24"/>
                <w:szCs w:val="24"/>
              </w:rPr>
              <w:t xml:space="preserve"> «Тригонометрические уравнения» </w:t>
            </w:r>
          </w:p>
        </w:tc>
        <w:tc>
          <w:tcPr>
            <w:tcW w:w="1417" w:type="dxa"/>
            <w:tcBorders>
              <w:right w:val="single" w:sz="4" w:space="0" w:color="auto"/>
            </w:tcBorders>
            <w:shd w:val="clear" w:color="auto" w:fill="auto"/>
          </w:tcPr>
          <w:p w14:paraId="5F3F7DBD" w14:textId="6554939D" w:rsidR="00AA0C63" w:rsidRPr="00A81E67" w:rsidRDefault="00AA0C63" w:rsidP="00727DBE">
            <w:pPr>
              <w:jc w:val="center"/>
              <w:rPr>
                <w:rFonts w:ascii="Times New Roman" w:hAnsi="Times New Roman"/>
                <w:b/>
                <w:bCs/>
                <w:sz w:val="24"/>
                <w:szCs w:val="24"/>
              </w:rPr>
            </w:pPr>
            <w:r w:rsidRPr="00A81E67">
              <w:rPr>
                <w:rFonts w:ascii="Times New Roman" w:hAnsi="Times New Roman"/>
                <w:b/>
                <w:bCs/>
                <w:sz w:val="24"/>
                <w:szCs w:val="24"/>
              </w:rPr>
              <w:t>15</w:t>
            </w:r>
          </w:p>
        </w:tc>
        <w:tc>
          <w:tcPr>
            <w:tcW w:w="688" w:type="dxa"/>
            <w:tcBorders>
              <w:left w:val="single" w:sz="4" w:space="0" w:color="auto"/>
              <w:right w:val="single" w:sz="4" w:space="0" w:color="auto"/>
            </w:tcBorders>
            <w:shd w:val="clear" w:color="auto" w:fill="auto"/>
          </w:tcPr>
          <w:p w14:paraId="633AF7E3" w14:textId="6D90BE4A" w:rsidR="00AA0C63" w:rsidRPr="00A81E67" w:rsidRDefault="00D95888" w:rsidP="00727DBE">
            <w:pPr>
              <w:jc w:val="center"/>
              <w:rPr>
                <w:rFonts w:ascii="Times New Roman" w:hAnsi="Times New Roman"/>
                <w:b/>
                <w:bCs/>
                <w:sz w:val="24"/>
                <w:szCs w:val="24"/>
              </w:rPr>
            </w:pPr>
            <w:r>
              <w:rPr>
                <w:rFonts w:ascii="Times New Roman" w:hAnsi="Times New Roman"/>
                <w:b/>
                <w:bCs/>
                <w:sz w:val="24"/>
                <w:szCs w:val="24"/>
              </w:rPr>
              <w:t>2</w:t>
            </w:r>
          </w:p>
        </w:tc>
        <w:tc>
          <w:tcPr>
            <w:tcW w:w="632" w:type="dxa"/>
            <w:tcBorders>
              <w:left w:val="single" w:sz="4" w:space="0" w:color="auto"/>
            </w:tcBorders>
            <w:shd w:val="clear" w:color="auto" w:fill="auto"/>
          </w:tcPr>
          <w:p w14:paraId="33F82466" w14:textId="4AF2DD72" w:rsidR="00AA0C63" w:rsidRPr="00A81E67" w:rsidRDefault="00FE4D90" w:rsidP="00727DBE">
            <w:pPr>
              <w:jc w:val="center"/>
              <w:rPr>
                <w:rFonts w:ascii="Times New Roman" w:hAnsi="Times New Roman"/>
                <w:b/>
                <w:bCs/>
                <w:sz w:val="24"/>
                <w:szCs w:val="24"/>
              </w:rPr>
            </w:pPr>
            <w:r>
              <w:rPr>
                <w:rFonts w:ascii="Times New Roman" w:hAnsi="Times New Roman"/>
                <w:b/>
                <w:bCs/>
                <w:sz w:val="24"/>
                <w:szCs w:val="24"/>
              </w:rPr>
              <w:t>2</w:t>
            </w:r>
          </w:p>
        </w:tc>
        <w:tc>
          <w:tcPr>
            <w:tcW w:w="1487" w:type="dxa"/>
            <w:vMerge/>
            <w:shd w:val="clear" w:color="auto" w:fill="auto"/>
          </w:tcPr>
          <w:p w14:paraId="21C7ABAE" w14:textId="752F55B6" w:rsidR="00AA0C63" w:rsidRPr="00875988" w:rsidRDefault="00AA0C63" w:rsidP="00727DBE">
            <w:pPr>
              <w:rPr>
                <w:rFonts w:ascii="Times New Roman" w:hAnsi="Times New Roman"/>
                <w:sz w:val="24"/>
                <w:szCs w:val="24"/>
              </w:rPr>
            </w:pPr>
          </w:p>
        </w:tc>
      </w:tr>
      <w:tr w:rsidR="00AA0C63" w:rsidRPr="00875988" w14:paraId="299C1BEF" w14:textId="77777777" w:rsidTr="00AA0C63">
        <w:tc>
          <w:tcPr>
            <w:tcW w:w="681" w:type="dxa"/>
            <w:shd w:val="clear" w:color="auto" w:fill="auto"/>
          </w:tcPr>
          <w:p w14:paraId="057D9E0D" w14:textId="77777777" w:rsidR="00AA0C63" w:rsidRPr="00B33F3C" w:rsidRDefault="00AA0C63" w:rsidP="00727DBE">
            <w:pPr>
              <w:jc w:val="center"/>
              <w:rPr>
                <w:rFonts w:ascii="Times New Roman" w:hAnsi="Times New Roman"/>
                <w:sz w:val="24"/>
                <w:szCs w:val="24"/>
              </w:rPr>
            </w:pPr>
            <w:r>
              <w:rPr>
                <w:rFonts w:ascii="Times New Roman" w:hAnsi="Times New Roman"/>
                <w:sz w:val="24"/>
                <w:szCs w:val="24"/>
              </w:rPr>
              <w:t>7</w:t>
            </w:r>
          </w:p>
        </w:tc>
        <w:tc>
          <w:tcPr>
            <w:tcW w:w="4722" w:type="dxa"/>
            <w:shd w:val="clear" w:color="auto" w:fill="auto"/>
          </w:tcPr>
          <w:p w14:paraId="3F250A7A" w14:textId="77777777" w:rsidR="00AA0C63" w:rsidRDefault="00AA0C63" w:rsidP="00727DBE">
            <w:pPr>
              <w:rPr>
                <w:sz w:val="26"/>
                <w:szCs w:val="26"/>
              </w:rPr>
            </w:pPr>
            <w:r>
              <w:rPr>
                <w:sz w:val="24"/>
                <w:szCs w:val="24"/>
              </w:rPr>
              <w:t>Тригонометрические уравнения</w:t>
            </w:r>
          </w:p>
        </w:tc>
        <w:tc>
          <w:tcPr>
            <w:tcW w:w="1417" w:type="dxa"/>
            <w:tcBorders>
              <w:right w:val="single" w:sz="4" w:space="0" w:color="auto"/>
            </w:tcBorders>
            <w:shd w:val="clear" w:color="auto" w:fill="auto"/>
          </w:tcPr>
          <w:p w14:paraId="0B0FB52D" w14:textId="58802ED7" w:rsidR="00AA0C63" w:rsidRPr="00B33F3C" w:rsidRDefault="00AA0C63" w:rsidP="00727DBE">
            <w:pPr>
              <w:jc w:val="center"/>
              <w:rPr>
                <w:rFonts w:ascii="Times New Roman" w:hAnsi="Times New Roman"/>
                <w:sz w:val="24"/>
                <w:szCs w:val="24"/>
              </w:rPr>
            </w:pPr>
            <w:r>
              <w:rPr>
                <w:rFonts w:ascii="Times New Roman" w:hAnsi="Times New Roman"/>
                <w:sz w:val="24"/>
                <w:szCs w:val="24"/>
              </w:rPr>
              <w:t>14</w:t>
            </w:r>
          </w:p>
        </w:tc>
        <w:tc>
          <w:tcPr>
            <w:tcW w:w="688" w:type="dxa"/>
            <w:tcBorders>
              <w:left w:val="single" w:sz="4" w:space="0" w:color="auto"/>
              <w:right w:val="single" w:sz="4" w:space="0" w:color="auto"/>
            </w:tcBorders>
            <w:shd w:val="clear" w:color="auto" w:fill="auto"/>
          </w:tcPr>
          <w:p w14:paraId="14CD7B71" w14:textId="77777777" w:rsidR="00AA0C63" w:rsidRPr="00B33F3C" w:rsidRDefault="00AA0C63" w:rsidP="00727DBE">
            <w:pPr>
              <w:jc w:val="center"/>
              <w:rPr>
                <w:rFonts w:ascii="Times New Roman" w:hAnsi="Times New Roman"/>
                <w:sz w:val="24"/>
                <w:szCs w:val="24"/>
              </w:rPr>
            </w:pPr>
          </w:p>
        </w:tc>
        <w:tc>
          <w:tcPr>
            <w:tcW w:w="632" w:type="dxa"/>
            <w:tcBorders>
              <w:left w:val="single" w:sz="4" w:space="0" w:color="auto"/>
            </w:tcBorders>
            <w:shd w:val="clear" w:color="auto" w:fill="auto"/>
          </w:tcPr>
          <w:p w14:paraId="52BB82FD" w14:textId="77777777" w:rsidR="00AA0C63" w:rsidRPr="00B33F3C" w:rsidRDefault="00AA0C63" w:rsidP="00727DBE">
            <w:pPr>
              <w:jc w:val="center"/>
              <w:rPr>
                <w:rFonts w:ascii="Times New Roman" w:hAnsi="Times New Roman"/>
                <w:sz w:val="24"/>
                <w:szCs w:val="24"/>
              </w:rPr>
            </w:pPr>
          </w:p>
        </w:tc>
        <w:tc>
          <w:tcPr>
            <w:tcW w:w="1487" w:type="dxa"/>
            <w:vMerge/>
            <w:shd w:val="clear" w:color="auto" w:fill="auto"/>
          </w:tcPr>
          <w:p w14:paraId="74A6446E" w14:textId="3B234284" w:rsidR="00AA0C63" w:rsidRPr="00875988" w:rsidRDefault="00AA0C63" w:rsidP="00727DBE">
            <w:pPr>
              <w:rPr>
                <w:rFonts w:ascii="Times New Roman" w:hAnsi="Times New Roman"/>
                <w:sz w:val="24"/>
                <w:szCs w:val="24"/>
              </w:rPr>
            </w:pPr>
          </w:p>
        </w:tc>
      </w:tr>
      <w:tr w:rsidR="00AA0C63" w:rsidRPr="00875988" w14:paraId="27A5AA85" w14:textId="77777777" w:rsidTr="00AA0C63">
        <w:tc>
          <w:tcPr>
            <w:tcW w:w="5403" w:type="dxa"/>
            <w:gridSpan w:val="2"/>
            <w:shd w:val="clear" w:color="auto" w:fill="auto"/>
          </w:tcPr>
          <w:p w14:paraId="3DE031F1" w14:textId="5CE8C55D" w:rsidR="00AA0C63" w:rsidRPr="00B33F3C" w:rsidRDefault="00AA0C63" w:rsidP="00A81E67">
            <w:pPr>
              <w:rPr>
                <w:rFonts w:ascii="Times New Roman" w:hAnsi="Times New Roman"/>
                <w:sz w:val="24"/>
                <w:szCs w:val="24"/>
              </w:rPr>
            </w:pPr>
          </w:p>
          <w:p w14:paraId="441A913E" w14:textId="662894C5" w:rsidR="00AA0C63" w:rsidRPr="00A81E67" w:rsidRDefault="00AA0C63" w:rsidP="00727DBE">
            <w:pPr>
              <w:rPr>
                <w:b/>
                <w:bCs/>
                <w:sz w:val="26"/>
                <w:szCs w:val="26"/>
              </w:rPr>
            </w:pPr>
            <w:r w:rsidRPr="00A81E67">
              <w:rPr>
                <w:b/>
                <w:bCs/>
                <w:sz w:val="26"/>
                <w:szCs w:val="26"/>
              </w:rPr>
              <w:t xml:space="preserve">ИТОГОВОЕ ПОВТОРЕНИЕ </w:t>
            </w:r>
          </w:p>
        </w:tc>
        <w:tc>
          <w:tcPr>
            <w:tcW w:w="1417" w:type="dxa"/>
            <w:tcBorders>
              <w:right w:val="single" w:sz="4" w:space="0" w:color="auto"/>
            </w:tcBorders>
            <w:shd w:val="clear" w:color="auto" w:fill="auto"/>
          </w:tcPr>
          <w:p w14:paraId="4A42CF90" w14:textId="4A4AB463" w:rsidR="00AA0C63" w:rsidRPr="00A81E67" w:rsidRDefault="00AA0C63" w:rsidP="00727DBE">
            <w:pPr>
              <w:jc w:val="center"/>
              <w:rPr>
                <w:rFonts w:ascii="Times New Roman" w:hAnsi="Times New Roman"/>
                <w:b/>
                <w:bCs/>
                <w:sz w:val="24"/>
                <w:szCs w:val="24"/>
              </w:rPr>
            </w:pPr>
            <w:r>
              <w:rPr>
                <w:rFonts w:ascii="Times New Roman" w:hAnsi="Times New Roman"/>
                <w:b/>
                <w:bCs/>
                <w:sz w:val="24"/>
                <w:szCs w:val="24"/>
              </w:rPr>
              <w:t>3</w:t>
            </w:r>
          </w:p>
        </w:tc>
        <w:tc>
          <w:tcPr>
            <w:tcW w:w="688" w:type="dxa"/>
            <w:tcBorders>
              <w:left w:val="single" w:sz="4" w:space="0" w:color="auto"/>
              <w:right w:val="single" w:sz="4" w:space="0" w:color="auto"/>
            </w:tcBorders>
            <w:shd w:val="clear" w:color="auto" w:fill="auto"/>
          </w:tcPr>
          <w:p w14:paraId="634DC17C" w14:textId="77777777" w:rsidR="00AA0C63" w:rsidRPr="00A81E67" w:rsidRDefault="00AA0C63" w:rsidP="00727DBE">
            <w:pPr>
              <w:jc w:val="center"/>
              <w:rPr>
                <w:rFonts w:ascii="Times New Roman" w:hAnsi="Times New Roman"/>
                <w:b/>
                <w:bCs/>
                <w:sz w:val="24"/>
                <w:szCs w:val="24"/>
              </w:rPr>
            </w:pPr>
          </w:p>
        </w:tc>
        <w:tc>
          <w:tcPr>
            <w:tcW w:w="632" w:type="dxa"/>
            <w:tcBorders>
              <w:left w:val="single" w:sz="4" w:space="0" w:color="auto"/>
            </w:tcBorders>
            <w:shd w:val="clear" w:color="auto" w:fill="auto"/>
          </w:tcPr>
          <w:p w14:paraId="343BC664" w14:textId="77777777" w:rsidR="00AA0C63" w:rsidRPr="00A81E67" w:rsidRDefault="00AA0C63" w:rsidP="00727DBE">
            <w:pPr>
              <w:jc w:val="center"/>
              <w:rPr>
                <w:rFonts w:ascii="Times New Roman" w:hAnsi="Times New Roman"/>
                <w:b/>
                <w:bCs/>
                <w:sz w:val="24"/>
                <w:szCs w:val="24"/>
              </w:rPr>
            </w:pPr>
          </w:p>
        </w:tc>
        <w:tc>
          <w:tcPr>
            <w:tcW w:w="1487" w:type="dxa"/>
            <w:vMerge/>
            <w:shd w:val="clear" w:color="auto" w:fill="auto"/>
          </w:tcPr>
          <w:p w14:paraId="0021B191" w14:textId="6AC5758E" w:rsidR="00AA0C63" w:rsidRPr="00875988" w:rsidRDefault="00AA0C63" w:rsidP="00727DBE">
            <w:pPr>
              <w:rPr>
                <w:rFonts w:ascii="Times New Roman" w:hAnsi="Times New Roman"/>
                <w:sz w:val="24"/>
                <w:szCs w:val="24"/>
              </w:rPr>
            </w:pPr>
          </w:p>
        </w:tc>
      </w:tr>
      <w:tr w:rsidR="00AA0C63" w:rsidRPr="00875988" w14:paraId="134AFDD1" w14:textId="77777777" w:rsidTr="00AA0C63">
        <w:tc>
          <w:tcPr>
            <w:tcW w:w="5403" w:type="dxa"/>
            <w:gridSpan w:val="2"/>
            <w:shd w:val="clear" w:color="auto" w:fill="auto"/>
          </w:tcPr>
          <w:p w14:paraId="16298428" w14:textId="77777777" w:rsidR="00AA0C63" w:rsidRPr="004B36A3" w:rsidRDefault="00AA0C63" w:rsidP="00727DBE">
            <w:pPr>
              <w:rPr>
                <w:b/>
                <w:sz w:val="26"/>
                <w:szCs w:val="26"/>
              </w:rPr>
            </w:pPr>
            <w:r w:rsidRPr="004B36A3">
              <w:rPr>
                <w:b/>
                <w:sz w:val="26"/>
                <w:szCs w:val="26"/>
              </w:rPr>
              <w:t>итого</w:t>
            </w:r>
          </w:p>
        </w:tc>
        <w:tc>
          <w:tcPr>
            <w:tcW w:w="1417" w:type="dxa"/>
            <w:tcBorders>
              <w:right w:val="single" w:sz="4" w:space="0" w:color="auto"/>
            </w:tcBorders>
            <w:shd w:val="clear" w:color="auto" w:fill="auto"/>
          </w:tcPr>
          <w:p w14:paraId="51BFB584" w14:textId="43F4C710" w:rsidR="00AA0C63" w:rsidRPr="004B36A3" w:rsidRDefault="00AA0C63" w:rsidP="00727DBE">
            <w:pPr>
              <w:jc w:val="center"/>
              <w:rPr>
                <w:rFonts w:ascii="Times New Roman" w:hAnsi="Times New Roman"/>
                <w:b/>
                <w:sz w:val="24"/>
                <w:szCs w:val="24"/>
              </w:rPr>
            </w:pPr>
            <w:r w:rsidRPr="004B36A3">
              <w:rPr>
                <w:rFonts w:ascii="Times New Roman" w:hAnsi="Times New Roman"/>
                <w:b/>
                <w:sz w:val="24"/>
                <w:szCs w:val="24"/>
              </w:rPr>
              <w:t>10</w:t>
            </w:r>
            <w:r>
              <w:rPr>
                <w:rFonts w:ascii="Times New Roman" w:hAnsi="Times New Roman"/>
                <w:b/>
                <w:sz w:val="24"/>
                <w:szCs w:val="24"/>
              </w:rPr>
              <w:t>4</w:t>
            </w:r>
          </w:p>
        </w:tc>
        <w:tc>
          <w:tcPr>
            <w:tcW w:w="688" w:type="dxa"/>
            <w:tcBorders>
              <w:left w:val="single" w:sz="4" w:space="0" w:color="auto"/>
              <w:right w:val="single" w:sz="4" w:space="0" w:color="auto"/>
            </w:tcBorders>
            <w:shd w:val="clear" w:color="auto" w:fill="auto"/>
          </w:tcPr>
          <w:p w14:paraId="69EB45F0" w14:textId="45227AC8" w:rsidR="00AA0C63" w:rsidRPr="004B36A3" w:rsidRDefault="00D95888" w:rsidP="00727DBE">
            <w:pPr>
              <w:jc w:val="center"/>
              <w:rPr>
                <w:rFonts w:ascii="Times New Roman" w:hAnsi="Times New Roman"/>
                <w:b/>
                <w:sz w:val="24"/>
                <w:szCs w:val="24"/>
              </w:rPr>
            </w:pPr>
            <w:r>
              <w:rPr>
                <w:rFonts w:ascii="Times New Roman" w:hAnsi="Times New Roman"/>
                <w:b/>
                <w:sz w:val="24"/>
                <w:szCs w:val="24"/>
              </w:rPr>
              <w:t>11</w:t>
            </w:r>
          </w:p>
        </w:tc>
        <w:tc>
          <w:tcPr>
            <w:tcW w:w="632" w:type="dxa"/>
            <w:tcBorders>
              <w:left w:val="single" w:sz="4" w:space="0" w:color="auto"/>
            </w:tcBorders>
            <w:shd w:val="clear" w:color="auto" w:fill="auto"/>
          </w:tcPr>
          <w:p w14:paraId="7C6D0C61" w14:textId="15FD5DA5" w:rsidR="00AA0C63" w:rsidRPr="004B36A3" w:rsidRDefault="00FE4D90" w:rsidP="00727DBE">
            <w:pPr>
              <w:jc w:val="center"/>
              <w:rPr>
                <w:rFonts w:ascii="Times New Roman" w:hAnsi="Times New Roman"/>
                <w:b/>
                <w:sz w:val="24"/>
                <w:szCs w:val="24"/>
              </w:rPr>
            </w:pPr>
            <w:r>
              <w:rPr>
                <w:rFonts w:ascii="Times New Roman" w:hAnsi="Times New Roman"/>
                <w:b/>
                <w:sz w:val="24"/>
                <w:szCs w:val="24"/>
              </w:rPr>
              <w:t>10</w:t>
            </w:r>
          </w:p>
        </w:tc>
        <w:tc>
          <w:tcPr>
            <w:tcW w:w="1487" w:type="dxa"/>
            <w:vMerge/>
            <w:shd w:val="clear" w:color="auto" w:fill="auto"/>
          </w:tcPr>
          <w:p w14:paraId="42A371A1" w14:textId="39DD5E07" w:rsidR="00AA0C63" w:rsidRPr="00875988" w:rsidRDefault="00AA0C63" w:rsidP="00727DBE">
            <w:pPr>
              <w:rPr>
                <w:rFonts w:ascii="Times New Roman" w:hAnsi="Times New Roman"/>
                <w:sz w:val="24"/>
                <w:szCs w:val="24"/>
              </w:rPr>
            </w:pPr>
          </w:p>
        </w:tc>
      </w:tr>
    </w:tbl>
    <w:p w14:paraId="3EF7E39D" w14:textId="77777777" w:rsidR="00153247" w:rsidRDefault="00153247" w:rsidP="00153247">
      <w:pPr>
        <w:rPr>
          <w:b/>
          <w:sz w:val="26"/>
          <w:szCs w:val="26"/>
        </w:rPr>
      </w:pPr>
    </w:p>
    <w:p w14:paraId="12883EE1" w14:textId="77777777" w:rsidR="00153247" w:rsidRDefault="00153247" w:rsidP="00153247">
      <w:pPr>
        <w:rPr>
          <w:sz w:val="26"/>
          <w:szCs w:val="26"/>
        </w:rPr>
      </w:pPr>
    </w:p>
    <w:p w14:paraId="1FE72199" w14:textId="77777777" w:rsidR="0054593F" w:rsidRDefault="0054593F" w:rsidP="00E576B9">
      <w:pPr>
        <w:pStyle w:val="10"/>
        <w:widowControl w:val="0"/>
        <w:autoSpaceDE w:val="0"/>
        <w:autoSpaceDN w:val="0"/>
        <w:adjustRightInd w:val="0"/>
        <w:spacing w:after="0" w:line="240" w:lineRule="auto"/>
        <w:ind w:left="0"/>
        <w:jc w:val="center"/>
        <w:rPr>
          <w:rFonts w:ascii="Times New Roman" w:hAnsi="Times New Roman"/>
          <w:b/>
          <w:sz w:val="24"/>
          <w:szCs w:val="24"/>
        </w:rPr>
      </w:pPr>
    </w:p>
    <w:p w14:paraId="320E429A" w14:textId="6032CA54" w:rsidR="00E576B9" w:rsidRPr="009E4917" w:rsidRDefault="00E576B9" w:rsidP="006538EE">
      <w:pPr>
        <w:pStyle w:val="10"/>
        <w:widowControl w:val="0"/>
        <w:autoSpaceDE w:val="0"/>
        <w:autoSpaceDN w:val="0"/>
        <w:adjustRightInd w:val="0"/>
        <w:spacing w:after="0" w:line="240" w:lineRule="auto"/>
        <w:ind w:left="0"/>
        <w:jc w:val="center"/>
        <w:rPr>
          <w:rFonts w:ascii="Times New Roman" w:hAnsi="Times New Roman"/>
          <w:b/>
          <w:sz w:val="24"/>
          <w:szCs w:val="24"/>
        </w:rPr>
      </w:pPr>
      <w:r w:rsidRPr="009E4917">
        <w:rPr>
          <w:rFonts w:ascii="Times New Roman" w:hAnsi="Times New Roman"/>
          <w:b/>
          <w:sz w:val="24"/>
          <w:szCs w:val="24"/>
        </w:rPr>
        <w:t>Тематическое планирование 11 класс</w:t>
      </w:r>
    </w:p>
    <w:p w14:paraId="681DE0BD" w14:textId="77777777" w:rsidR="00E576B9" w:rsidRPr="009E4917" w:rsidRDefault="00E576B9" w:rsidP="00E576B9">
      <w:pPr>
        <w:rPr>
          <w:rFonts w:ascii="Times New Roman" w:hAnsi="Times New Roman" w:cs="Times New Roman"/>
          <w:b/>
          <w:sz w:val="24"/>
          <w:szCs w:val="24"/>
          <w:u w:val="single"/>
        </w:rPr>
      </w:pPr>
    </w:p>
    <w:tbl>
      <w:tblPr>
        <w:tblW w:w="435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5"/>
        <w:gridCol w:w="1417"/>
        <w:gridCol w:w="688"/>
        <w:gridCol w:w="539"/>
        <w:gridCol w:w="3179"/>
      </w:tblGrid>
      <w:tr w:rsidR="005568D3" w:rsidRPr="009E4917" w14:paraId="355494F5" w14:textId="2F8C1989" w:rsidTr="005568D3">
        <w:trPr>
          <w:trHeight w:val="420"/>
        </w:trPr>
        <w:tc>
          <w:tcPr>
            <w:tcW w:w="322" w:type="pct"/>
            <w:vMerge w:val="restart"/>
            <w:tcBorders>
              <w:top w:val="single" w:sz="4" w:space="0" w:color="auto"/>
              <w:left w:val="single" w:sz="4" w:space="0" w:color="auto"/>
              <w:right w:val="single" w:sz="4" w:space="0" w:color="auto"/>
            </w:tcBorders>
          </w:tcPr>
          <w:p w14:paraId="5D43A7D9" w14:textId="77777777" w:rsidR="005568D3" w:rsidRPr="009E4917" w:rsidRDefault="005568D3" w:rsidP="00AE084D">
            <w:pPr>
              <w:pStyle w:val="msonormalcxspmiddle"/>
            </w:pPr>
            <w:r w:rsidRPr="009E4917">
              <w:t>№</w:t>
            </w:r>
          </w:p>
          <w:p w14:paraId="078B0CF9" w14:textId="77777777" w:rsidR="005568D3" w:rsidRPr="009E4917" w:rsidRDefault="005568D3" w:rsidP="00AE084D">
            <w:pPr>
              <w:pStyle w:val="msonormalcxspmiddle"/>
            </w:pPr>
            <w:proofErr w:type="gramStart"/>
            <w:r w:rsidRPr="009E4917">
              <w:t>п</w:t>
            </w:r>
            <w:proofErr w:type="gramEnd"/>
            <w:r w:rsidRPr="009E4917">
              <w:t>/п</w:t>
            </w:r>
          </w:p>
        </w:tc>
        <w:tc>
          <w:tcPr>
            <w:tcW w:w="1943" w:type="pct"/>
            <w:vMerge w:val="restart"/>
            <w:tcBorders>
              <w:top w:val="single" w:sz="4" w:space="0" w:color="auto"/>
              <w:left w:val="single" w:sz="4" w:space="0" w:color="auto"/>
              <w:right w:val="single" w:sz="4" w:space="0" w:color="auto"/>
            </w:tcBorders>
            <w:vAlign w:val="center"/>
          </w:tcPr>
          <w:p w14:paraId="7C7D5776" w14:textId="77777777" w:rsidR="005568D3" w:rsidRPr="009E4917" w:rsidRDefault="005568D3" w:rsidP="00AE084D">
            <w:pPr>
              <w:pStyle w:val="msonormalcxspmiddle"/>
            </w:pPr>
            <w:r w:rsidRPr="009E4917">
              <w:t>Раздел</w:t>
            </w:r>
          </w:p>
        </w:tc>
        <w:tc>
          <w:tcPr>
            <w:tcW w:w="846" w:type="pct"/>
            <w:vMerge w:val="restart"/>
            <w:tcBorders>
              <w:top w:val="single" w:sz="4" w:space="0" w:color="auto"/>
              <w:left w:val="single" w:sz="4" w:space="0" w:color="auto"/>
              <w:right w:val="single" w:sz="4" w:space="0" w:color="auto"/>
            </w:tcBorders>
            <w:vAlign w:val="center"/>
          </w:tcPr>
          <w:p w14:paraId="6F91541B" w14:textId="66F73731" w:rsidR="005568D3" w:rsidRPr="009E4917" w:rsidRDefault="005568D3" w:rsidP="00AE084D">
            <w:pPr>
              <w:pStyle w:val="msonormalcxspmiddle"/>
            </w:pPr>
            <w:r w:rsidRPr="009E4917">
              <w:t xml:space="preserve">Количество часов </w:t>
            </w:r>
          </w:p>
        </w:tc>
        <w:tc>
          <w:tcPr>
            <w:tcW w:w="978" w:type="pct"/>
            <w:gridSpan w:val="2"/>
            <w:tcBorders>
              <w:top w:val="single" w:sz="4" w:space="0" w:color="auto"/>
              <w:left w:val="single" w:sz="4" w:space="0" w:color="auto"/>
              <w:bottom w:val="single" w:sz="4" w:space="0" w:color="auto"/>
              <w:right w:val="single" w:sz="4" w:space="0" w:color="auto"/>
            </w:tcBorders>
            <w:vAlign w:val="center"/>
          </w:tcPr>
          <w:p w14:paraId="01FC625E" w14:textId="20A10CB3" w:rsidR="005568D3" w:rsidRPr="009E4917" w:rsidRDefault="005568D3" w:rsidP="005568D3">
            <w:pPr>
              <w:pStyle w:val="msonormalcxspmiddle"/>
            </w:pPr>
            <w:r>
              <w:t>Из них</w:t>
            </w:r>
          </w:p>
        </w:tc>
        <w:tc>
          <w:tcPr>
            <w:tcW w:w="910" w:type="pct"/>
            <w:vMerge w:val="restart"/>
            <w:tcBorders>
              <w:top w:val="single" w:sz="4" w:space="0" w:color="auto"/>
              <w:left w:val="single" w:sz="4" w:space="0" w:color="auto"/>
              <w:right w:val="single" w:sz="4" w:space="0" w:color="auto"/>
            </w:tcBorders>
            <w:vAlign w:val="center"/>
          </w:tcPr>
          <w:p w14:paraId="2CBC6ED1" w14:textId="7E290573" w:rsidR="005568D3" w:rsidRPr="009E4917" w:rsidRDefault="005568D3" w:rsidP="005568D3">
            <w:pPr>
              <w:pStyle w:val="msonormalcxspmiddle"/>
              <w:jc w:val="center"/>
            </w:pPr>
            <w:r>
              <w:t>ЭОР</w:t>
            </w:r>
          </w:p>
        </w:tc>
      </w:tr>
      <w:tr w:rsidR="005568D3" w:rsidRPr="009E4917" w14:paraId="3DC6ED47" w14:textId="77777777" w:rsidTr="005568D3">
        <w:trPr>
          <w:trHeight w:val="405"/>
        </w:trPr>
        <w:tc>
          <w:tcPr>
            <w:tcW w:w="322" w:type="pct"/>
            <w:vMerge/>
            <w:tcBorders>
              <w:left w:val="single" w:sz="4" w:space="0" w:color="auto"/>
              <w:bottom w:val="single" w:sz="4" w:space="0" w:color="auto"/>
              <w:right w:val="single" w:sz="4" w:space="0" w:color="auto"/>
            </w:tcBorders>
          </w:tcPr>
          <w:p w14:paraId="0E0FD672" w14:textId="77777777" w:rsidR="005568D3" w:rsidRPr="009E4917" w:rsidRDefault="005568D3" w:rsidP="00AE084D">
            <w:pPr>
              <w:pStyle w:val="msonormalcxspmiddle"/>
            </w:pPr>
          </w:p>
        </w:tc>
        <w:tc>
          <w:tcPr>
            <w:tcW w:w="1943" w:type="pct"/>
            <w:vMerge/>
            <w:tcBorders>
              <w:left w:val="single" w:sz="4" w:space="0" w:color="auto"/>
              <w:bottom w:val="single" w:sz="4" w:space="0" w:color="auto"/>
              <w:right w:val="single" w:sz="4" w:space="0" w:color="auto"/>
            </w:tcBorders>
            <w:vAlign w:val="center"/>
          </w:tcPr>
          <w:p w14:paraId="10A27B34" w14:textId="77777777" w:rsidR="005568D3" w:rsidRPr="009E4917" w:rsidRDefault="005568D3" w:rsidP="00AE084D">
            <w:pPr>
              <w:pStyle w:val="msonormalcxspmiddle"/>
            </w:pPr>
          </w:p>
        </w:tc>
        <w:tc>
          <w:tcPr>
            <w:tcW w:w="846" w:type="pct"/>
            <w:vMerge/>
            <w:tcBorders>
              <w:left w:val="single" w:sz="4" w:space="0" w:color="auto"/>
              <w:bottom w:val="single" w:sz="4" w:space="0" w:color="auto"/>
              <w:right w:val="single" w:sz="4" w:space="0" w:color="auto"/>
            </w:tcBorders>
            <w:vAlign w:val="center"/>
          </w:tcPr>
          <w:p w14:paraId="445D3EAD" w14:textId="77777777" w:rsidR="005568D3" w:rsidRPr="009E4917" w:rsidRDefault="005568D3" w:rsidP="00AE084D">
            <w:pPr>
              <w:pStyle w:val="msonormalcxspmiddle"/>
            </w:pPr>
          </w:p>
        </w:tc>
        <w:tc>
          <w:tcPr>
            <w:tcW w:w="546" w:type="pct"/>
            <w:tcBorders>
              <w:top w:val="single" w:sz="4" w:space="0" w:color="auto"/>
              <w:left w:val="single" w:sz="4" w:space="0" w:color="auto"/>
              <w:bottom w:val="single" w:sz="4" w:space="0" w:color="auto"/>
              <w:right w:val="single" w:sz="4" w:space="0" w:color="auto"/>
            </w:tcBorders>
            <w:vAlign w:val="center"/>
          </w:tcPr>
          <w:p w14:paraId="483A42F2" w14:textId="2D693037" w:rsidR="005568D3" w:rsidRPr="009E4917" w:rsidRDefault="005568D3" w:rsidP="005568D3">
            <w:pPr>
              <w:pStyle w:val="msonormalcxspmiddle"/>
            </w:pPr>
            <w:proofErr w:type="spellStart"/>
            <w:r>
              <w:t>конс</w:t>
            </w:r>
            <w:proofErr w:type="spellEnd"/>
          </w:p>
        </w:tc>
        <w:tc>
          <w:tcPr>
            <w:tcW w:w="432" w:type="pct"/>
            <w:tcBorders>
              <w:top w:val="single" w:sz="4" w:space="0" w:color="auto"/>
              <w:left w:val="single" w:sz="4" w:space="0" w:color="auto"/>
              <w:bottom w:val="single" w:sz="4" w:space="0" w:color="auto"/>
              <w:right w:val="single" w:sz="4" w:space="0" w:color="auto"/>
            </w:tcBorders>
            <w:vAlign w:val="center"/>
          </w:tcPr>
          <w:p w14:paraId="5EF2E8D7" w14:textId="65EB73DA" w:rsidR="005568D3" w:rsidRPr="009E4917" w:rsidRDefault="005568D3" w:rsidP="005568D3">
            <w:pPr>
              <w:pStyle w:val="msonormalcxspmiddle"/>
            </w:pPr>
            <w:proofErr w:type="spellStart"/>
            <w:r>
              <w:t>зач</w:t>
            </w:r>
            <w:proofErr w:type="spellEnd"/>
          </w:p>
        </w:tc>
        <w:tc>
          <w:tcPr>
            <w:tcW w:w="910" w:type="pct"/>
            <w:vMerge/>
            <w:tcBorders>
              <w:left w:val="single" w:sz="4" w:space="0" w:color="auto"/>
              <w:bottom w:val="single" w:sz="4" w:space="0" w:color="auto"/>
              <w:right w:val="single" w:sz="4" w:space="0" w:color="auto"/>
            </w:tcBorders>
            <w:vAlign w:val="center"/>
          </w:tcPr>
          <w:p w14:paraId="7E271E6B" w14:textId="28A50D10" w:rsidR="005568D3" w:rsidRPr="009E4917" w:rsidRDefault="005568D3" w:rsidP="005568D3">
            <w:pPr>
              <w:pStyle w:val="msonormalcxspmiddle"/>
            </w:pPr>
          </w:p>
        </w:tc>
      </w:tr>
      <w:tr w:rsidR="005568D3" w:rsidRPr="009E4917" w14:paraId="32F2ECB4" w14:textId="7F6D2527" w:rsidTr="005568D3">
        <w:trPr>
          <w:trHeight w:val="371"/>
        </w:trPr>
        <w:tc>
          <w:tcPr>
            <w:tcW w:w="2266" w:type="pct"/>
            <w:gridSpan w:val="2"/>
            <w:tcBorders>
              <w:top w:val="single" w:sz="4" w:space="0" w:color="auto"/>
              <w:left w:val="single" w:sz="4" w:space="0" w:color="auto"/>
              <w:bottom w:val="single" w:sz="4" w:space="0" w:color="auto"/>
              <w:right w:val="single" w:sz="4" w:space="0" w:color="auto"/>
            </w:tcBorders>
          </w:tcPr>
          <w:p w14:paraId="12F302E3" w14:textId="77777777" w:rsidR="005568D3" w:rsidRPr="006538EE" w:rsidRDefault="005568D3" w:rsidP="00AE084D">
            <w:pPr>
              <w:pStyle w:val="msonormalcxspmiddle"/>
              <w:rPr>
                <w:b/>
                <w:bCs/>
              </w:rPr>
            </w:pPr>
            <w:r w:rsidRPr="006538EE">
              <w:rPr>
                <w:b/>
                <w:bCs/>
              </w:rPr>
              <w:t>Повторение курса алгебры и начал анализа 10 класса</w:t>
            </w:r>
          </w:p>
        </w:tc>
        <w:tc>
          <w:tcPr>
            <w:tcW w:w="846" w:type="pct"/>
            <w:tcBorders>
              <w:top w:val="single" w:sz="4" w:space="0" w:color="auto"/>
              <w:left w:val="single" w:sz="4" w:space="0" w:color="auto"/>
              <w:bottom w:val="single" w:sz="4" w:space="0" w:color="auto"/>
              <w:right w:val="single" w:sz="4" w:space="0" w:color="auto"/>
            </w:tcBorders>
            <w:vAlign w:val="center"/>
          </w:tcPr>
          <w:p w14:paraId="0FC27AEF" w14:textId="656B98FB" w:rsidR="005568D3" w:rsidRPr="006538EE" w:rsidRDefault="005568D3" w:rsidP="00AE084D">
            <w:pPr>
              <w:pStyle w:val="msonormalcxspmiddle"/>
              <w:jc w:val="center"/>
              <w:rPr>
                <w:b/>
                <w:bCs/>
              </w:rPr>
            </w:pPr>
            <w:r w:rsidRPr="006538EE">
              <w:rPr>
                <w:b/>
                <w:bCs/>
              </w:rPr>
              <w:t>3</w:t>
            </w:r>
          </w:p>
        </w:tc>
        <w:tc>
          <w:tcPr>
            <w:tcW w:w="546" w:type="pct"/>
            <w:tcBorders>
              <w:top w:val="single" w:sz="4" w:space="0" w:color="auto"/>
              <w:left w:val="single" w:sz="4" w:space="0" w:color="auto"/>
              <w:bottom w:val="single" w:sz="4" w:space="0" w:color="auto"/>
              <w:right w:val="single" w:sz="4" w:space="0" w:color="auto"/>
            </w:tcBorders>
            <w:vAlign w:val="center"/>
          </w:tcPr>
          <w:p w14:paraId="4BD1D5BC" w14:textId="77777777" w:rsidR="005568D3" w:rsidRPr="006538EE" w:rsidRDefault="005568D3" w:rsidP="005568D3">
            <w:pPr>
              <w:pStyle w:val="msonormalcxspmiddle"/>
              <w:jc w:val="center"/>
              <w:rPr>
                <w:b/>
                <w:bCs/>
              </w:rPr>
            </w:pPr>
          </w:p>
        </w:tc>
        <w:tc>
          <w:tcPr>
            <w:tcW w:w="432" w:type="pct"/>
            <w:tcBorders>
              <w:top w:val="single" w:sz="4" w:space="0" w:color="auto"/>
              <w:left w:val="single" w:sz="4" w:space="0" w:color="auto"/>
              <w:bottom w:val="single" w:sz="4" w:space="0" w:color="auto"/>
              <w:right w:val="single" w:sz="4" w:space="0" w:color="auto"/>
            </w:tcBorders>
            <w:vAlign w:val="center"/>
          </w:tcPr>
          <w:p w14:paraId="2C3D9FF7" w14:textId="77777777" w:rsidR="005568D3" w:rsidRPr="006538EE" w:rsidRDefault="005568D3" w:rsidP="005568D3">
            <w:pPr>
              <w:pStyle w:val="msonormalcxspmiddle"/>
              <w:jc w:val="center"/>
              <w:rPr>
                <w:b/>
                <w:bCs/>
              </w:rPr>
            </w:pPr>
          </w:p>
        </w:tc>
        <w:tc>
          <w:tcPr>
            <w:tcW w:w="910" w:type="pct"/>
            <w:vMerge w:val="restart"/>
            <w:tcBorders>
              <w:top w:val="single" w:sz="4" w:space="0" w:color="auto"/>
              <w:left w:val="single" w:sz="4" w:space="0" w:color="auto"/>
              <w:right w:val="single" w:sz="4" w:space="0" w:color="auto"/>
            </w:tcBorders>
            <w:vAlign w:val="center"/>
          </w:tcPr>
          <w:p w14:paraId="62831B43" w14:textId="77777777" w:rsidR="00AF0F16" w:rsidRDefault="00AF0F16" w:rsidP="00AF0F16">
            <w:r>
              <w:t>8.http://www.allmath.ru</w:t>
            </w:r>
          </w:p>
          <w:p w14:paraId="5AB9D498" w14:textId="77777777" w:rsidR="00AF0F16" w:rsidRDefault="00AF0F16" w:rsidP="00AF0F16">
            <w:r>
              <w:t>0.http://www.kidmath.ru</w:t>
            </w:r>
          </w:p>
          <w:p w14:paraId="261DC3B5" w14:textId="77777777" w:rsidR="00AF0F16" w:rsidRDefault="00AF0F16" w:rsidP="00AF0F16">
            <w:proofErr w:type="spellStart"/>
            <w:r>
              <w:t>www</w:t>
            </w:r>
            <w:proofErr w:type="spellEnd"/>
            <w:r>
              <w:t xml:space="preserve"> .festival.1september.ru</w:t>
            </w:r>
          </w:p>
          <w:p w14:paraId="5EE9AD3A" w14:textId="77777777" w:rsidR="00AF0F16" w:rsidRDefault="004829CF" w:rsidP="00AF0F16">
            <w:hyperlink r:id="rId19" w:history="1">
              <w:r w:rsidR="00AF0F16" w:rsidRPr="00AC2DF1">
                <w:rPr>
                  <w:rStyle w:val="af"/>
                </w:rPr>
                <w:t>http://www.mathematics.ru/</w:t>
              </w:r>
            </w:hyperlink>
          </w:p>
          <w:p w14:paraId="45A765EF" w14:textId="77777777" w:rsidR="00AF0F16" w:rsidRDefault="00AF0F16" w:rsidP="00AF0F16">
            <w:r>
              <w:t xml:space="preserve"> </w:t>
            </w:r>
            <w:hyperlink r:id="rId20" w:history="1">
              <w:r w:rsidRPr="00AC2DF1">
                <w:rPr>
                  <w:rStyle w:val="af"/>
                </w:rPr>
                <w:t>http://www.mathtest.ru/</w:t>
              </w:r>
            </w:hyperlink>
            <w:r>
              <w:t xml:space="preserve"> </w:t>
            </w:r>
            <w:hyperlink r:id="rId21" w:history="1">
              <w:r w:rsidRPr="00AC2DF1">
                <w:rPr>
                  <w:rStyle w:val="af"/>
                </w:rPr>
                <w:t>http://schoolmathematics.ru/</w:t>
              </w:r>
            </w:hyperlink>
          </w:p>
          <w:p w14:paraId="41FE4FD3" w14:textId="77777777" w:rsidR="00AF0F16" w:rsidRDefault="004829CF" w:rsidP="00AF0F16">
            <w:hyperlink r:id="rId22" w:history="1">
              <w:r w:rsidR="00AF0F16" w:rsidRPr="00AC2DF1">
                <w:rPr>
                  <w:rStyle w:val="af"/>
                </w:rPr>
                <w:t>http://mathege.ru/or/ege/Main/</w:t>
              </w:r>
            </w:hyperlink>
          </w:p>
          <w:p w14:paraId="19374D6B" w14:textId="54492EDD" w:rsidR="005568D3" w:rsidRPr="006538EE" w:rsidRDefault="00AF0F16" w:rsidP="00AF0F16">
            <w:pPr>
              <w:pStyle w:val="msonormalcxspmiddle"/>
              <w:jc w:val="center"/>
              <w:rPr>
                <w:b/>
                <w:bCs/>
              </w:rPr>
            </w:pPr>
            <w:r>
              <w:lastRenderedPageBreak/>
              <w:t>http://www.problems.ru/</w:t>
            </w:r>
          </w:p>
        </w:tc>
      </w:tr>
      <w:tr w:rsidR="005568D3" w:rsidRPr="009E4917" w14:paraId="3062F9C1" w14:textId="19319A46" w:rsidTr="00DA2F69">
        <w:trPr>
          <w:trHeight w:val="371"/>
        </w:trPr>
        <w:tc>
          <w:tcPr>
            <w:tcW w:w="2266" w:type="pct"/>
            <w:gridSpan w:val="2"/>
            <w:tcBorders>
              <w:top w:val="single" w:sz="4" w:space="0" w:color="auto"/>
              <w:left w:val="single" w:sz="4" w:space="0" w:color="auto"/>
              <w:bottom w:val="single" w:sz="4" w:space="0" w:color="auto"/>
              <w:right w:val="single" w:sz="4" w:space="0" w:color="auto"/>
            </w:tcBorders>
          </w:tcPr>
          <w:p w14:paraId="60142479" w14:textId="77777777" w:rsidR="005568D3" w:rsidRPr="009E4917" w:rsidRDefault="005568D3" w:rsidP="00363DE4">
            <w:pPr>
              <w:pStyle w:val="WW-"/>
              <w:spacing w:before="0" w:after="0"/>
              <w:ind w:right="-1383"/>
              <w:rPr>
                <w:b/>
                <w:bCs/>
                <w:iCs/>
                <w:w w:val="98"/>
              </w:rPr>
            </w:pPr>
            <w:r>
              <w:rPr>
                <w:b/>
                <w:sz w:val="26"/>
                <w:szCs w:val="26"/>
              </w:rPr>
              <w:t xml:space="preserve">Зачётный раздел № 1 по теме </w:t>
            </w:r>
            <w:r w:rsidRPr="009E4917">
              <w:rPr>
                <w:b/>
                <w:bCs/>
                <w:iCs/>
                <w:w w:val="98"/>
              </w:rPr>
              <w:t>«</w:t>
            </w:r>
            <w:proofErr w:type="gramStart"/>
            <w:r w:rsidRPr="009E4917">
              <w:rPr>
                <w:b/>
                <w:bCs/>
                <w:iCs/>
                <w:w w:val="98"/>
              </w:rPr>
              <w:t>Тригонометрические</w:t>
            </w:r>
            <w:proofErr w:type="gramEnd"/>
          </w:p>
          <w:p w14:paraId="3F27C261" w14:textId="7FC81B1B" w:rsidR="005568D3" w:rsidRPr="009E4917" w:rsidRDefault="005568D3" w:rsidP="00363DE4">
            <w:pPr>
              <w:pStyle w:val="msonormalcxspmiddle"/>
            </w:pPr>
            <w:r w:rsidRPr="009E4917">
              <w:rPr>
                <w:b/>
                <w:bCs/>
                <w:iCs/>
                <w:w w:val="98"/>
              </w:rPr>
              <w:t xml:space="preserve"> функции» 14ч</w:t>
            </w:r>
          </w:p>
        </w:tc>
        <w:tc>
          <w:tcPr>
            <w:tcW w:w="846" w:type="pct"/>
            <w:tcBorders>
              <w:top w:val="single" w:sz="4" w:space="0" w:color="auto"/>
              <w:left w:val="single" w:sz="4" w:space="0" w:color="auto"/>
              <w:bottom w:val="single" w:sz="4" w:space="0" w:color="auto"/>
              <w:right w:val="single" w:sz="4" w:space="0" w:color="auto"/>
            </w:tcBorders>
            <w:vAlign w:val="center"/>
          </w:tcPr>
          <w:p w14:paraId="7358CAA4" w14:textId="162696BC" w:rsidR="005568D3" w:rsidRPr="006538EE" w:rsidRDefault="005568D3" w:rsidP="00AE084D">
            <w:pPr>
              <w:pStyle w:val="msonormalcxspmiddle"/>
              <w:jc w:val="center"/>
              <w:rPr>
                <w:b/>
                <w:bCs/>
              </w:rPr>
            </w:pPr>
            <w:r w:rsidRPr="006538EE">
              <w:rPr>
                <w:b/>
                <w:bCs/>
              </w:rPr>
              <w:t>14</w:t>
            </w:r>
          </w:p>
        </w:tc>
        <w:tc>
          <w:tcPr>
            <w:tcW w:w="546" w:type="pct"/>
            <w:tcBorders>
              <w:top w:val="single" w:sz="4" w:space="0" w:color="auto"/>
              <w:left w:val="single" w:sz="4" w:space="0" w:color="auto"/>
              <w:bottom w:val="single" w:sz="4" w:space="0" w:color="auto"/>
              <w:right w:val="single" w:sz="4" w:space="0" w:color="auto"/>
            </w:tcBorders>
            <w:vAlign w:val="center"/>
          </w:tcPr>
          <w:p w14:paraId="5C39AD08" w14:textId="06C2FA2D" w:rsidR="005568D3" w:rsidRPr="006538EE" w:rsidRDefault="005568D3" w:rsidP="005568D3">
            <w:pPr>
              <w:pStyle w:val="msonormalcxspmiddle"/>
              <w:jc w:val="center"/>
              <w:rPr>
                <w:b/>
                <w:bCs/>
              </w:rPr>
            </w:pPr>
            <w:r>
              <w:rPr>
                <w:b/>
                <w:bCs/>
              </w:rPr>
              <w:t>2</w:t>
            </w:r>
          </w:p>
        </w:tc>
        <w:tc>
          <w:tcPr>
            <w:tcW w:w="432" w:type="pct"/>
            <w:tcBorders>
              <w:top w:val="single" w:sz="4" w:space="0" w:color="auto"/>
              <w:left w:val="single" w:sz="4" w:space="0" w:color="auto"/>
              <w:bottom w:val="single" w:sz="4" w:space="0" w:color="auto"/>
              <w:right w:val="single" w:sz="4" w:space="0" w:color="auto"/>
            </w:tcBorders>
            <w:vAlign w:val="center"/>
          </w:tcPr>
          <w:p w14:paraId="7446DFCB" w14:textId="01044B52" w:rsidR="005568D3" w:rsidRPr="006538EE" w:rsidRDefault="005568D3" w:rsidP="005568D3">
            <w:pPr>
              <w:pStyle w:val="msonormalcxspmiddle"/>
              <w:jc w:val="center"/>
              <w:rPr>
                <w:b/>
                <w:bCs/>
              </w:rPr>
            </w:pPr>
            <w:r>
              <w:rPr>
                <w:b/>
                <w:bCs/>
              </w:rPr>
              <w:t>2</w:t>
            </w:r>
          </w:p>
        </w:tc>
        <w:tc>
          <w:tcPr>
            <w:tcW w:w="910" w:type="pct"/>
            <w:vMerge/>
            <w:tcBorders>
              <w:left w:val="single" w:sz="4" w:space="0" w:color="auto"/>
              <w:right w:val="single" w:sz="4" w:space="0" w:color="auto"/>
            </w:tcBorders>
            <w:vAlign w:val="center"/>
          </w:tcPr>
          <w:p w14:paraId="1EF82DC6" w14:textId="71C3815E" w:rsidR="005568D3" w:rsidRPr="006538EE" w:rsidRDefault="005568D3" w:rsidP="005568D3">
            <w:pPr>
              <w:pStyle w:val="msonormalcxspmiddle"/>
              <w:jc w:val="center"/>
              <w:rPr>
                <w:b/>
                <w:bCs/>
              </w:rPr>
            </w:pPr>
          </w:p>
        </w:tc>
      </w:tr>
      <w:tr w:rsidR="005568D3" w:rsidRPr="009E4917" w14:paraId="52C9C9E4" w14:textId="66528B38" w:rsidTr="00856512">
        <w:trPr>
          <w:trHeight w:val="371"/>
        </w:trPr>
        <w:tc>
          <w:tcPr>
            <w:tcW w:w="322" w:type="pct"/>
            <w:tcBorders>
              <w:top w:val="single" w:sz="4" w:space="0" w:color="auto"/>
              <w:left w:val="single" w:sz="4" w:space="0" w:color="auto"/>
              <w:bottom w:val="single" w:sz="4" w:space="0" w:color="auto"/>
              <w:right w:val="single" w:sz="4" w:space="0" w:color="auto"/>
            </w:tcBorders>
          </w:tcPr>
          <w:p w14:paraId="2C6F92FA" w14:textId="77777777" w:rsidR="005568D3" w:rsidRPr="009E4917" w:rsidRDefault="005568D3" w:rsidP="00E576B9">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tcPr>
          <w:p w14:paraId="4F6655A3" w14:textId="77777777" w:rsidR="005568D3" w:rsidRPr="009E4917" w:rsidRDefault="005568D3" w:rsidP="00AE084D">
            <w:pPr>
              <w:pStyle w:val="msonormalcxspmiddle"/>
            </w:pPr>
            <w:r w:rsidRPr="009E4917">
              <w:t>Тригонометрические функции</w:t>
            </w:r>
          </w:p>
        </w:tc>
        <w:tc>
          <w:tcPr>
            <w:tcW w:w="846" w:type="pct"/>
            <w:tcBorders>
              <w:top w:val="single" w:sz="4" w:space="0" w:color="auto"/>
              <w:left w:val="single" w:sz="4" w:space="0" w:color="auto"/>
              <w:bottom w:val="single" w:sz="4" w:space="0" w:color="auto"/>
              <w:right w:val="single" w:sz="4" w:space="0" w:color="auto"/>
            </w:tcBorders>
            <w:vAlign w:val="center"/>
          </w:tcPr>
          <w:p w14:paraId="23F03FBC" w14:textId="5B74AF15" w:rsidR="005568D3" w:rsidRPr="009E4917" w:rsidRDefault="005568D3" w:rsidP="00AE084D">
            <w:pPr>
              <w:pStyle w:val="msonormalcxspmiddle"/>
              <w:jc w:val="center"/>
            </w:pPr>
            <w:r w:rsidRPr="009E4917">
              <w:t>1</w:t>
            </w:r>
            <w:r>
              <w:t>4</w:t>
            </w:r>
          </w:p>
        </w:tc>
        <w:tc>
          <w:tcPr>
            <w:tcW w:w="546" w:type="pct"/>
            <w:tcBorders>
              <w:top w:val="single" w:sz="4" w:space="0" w:color="auto"/>
              <w:left w:val="single" w:sz="4" w:space="0" w:color="auto"/>
              <w:bottom w:val="single" w:sz="4" w:space="0" w:color="auto"/>
              <w:right w:val="single" w:sz="4" w:space="0" w:color="auto"/>
            </w:tcBorders>
            <w:vAlign w:val="center"/>
          </w:tcPr>
          <w:p w14:paraId="2E5644FD" w14:textId="77777777" w:rsidR="005568D3" w:rsidRPr="009E4917"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6D8160E7" w14:textId="77777777" w:rsidR="005568D3" w:rsidRPr="009E4917" w:rsidRDefault="005568D3" w:rsidP="005568D3">
            <w:pPr>
              <w:pStyle w:val="msonormalcxspmiddle"/>
              <w:jc w:val="center"/>
            </w:pPr>
          </w:p>
        </w:tc>
        <w:tc>
          <w:tcPr>
            <w:tcW w:w="910" w:type="pct"/>
            <w:vMerge/>
            <w:tcBorders>
              <w:left w:val="single" w:sz="4" w:space="0" w:color="auto"/>
              <w:right w:val="single" w:sz="4" w:space="0" w:color="auto"/>
            </w:tcBorders>
            <w:vAlign w:val="center"/>
          </w:tcPr>
          <w:p w14:paraId="07B3C74D" w14:textId="1F391FB0" w:rsidR="005568D3" w:rsidRPr="009E4917" w:rsidRDefault="005568D3" w:rsidP="005568D3">
            <w:pPr>
              <w:pStyle w:val="msonormalcxspmiddle"/>
              <w:jc w:val="center"/>
            </w:pPr>
          </w:p>
        </w:tc>
      </w:tr>
      <w:tr w:rsidR="005568D3" w:rsidRPr="009E4917" w14:paraId="4141F51E" w14:textId="308FE5E3" w:rsidTr="00676619">
        <w:trPr>
          <w:trHeight w:val="371"/>
        </w:trPr>
        <w:tc>
          <w:tcPr>
            <w:tcW w:w="2266" w:type="pct"/>
            <w:gridSpan w:val="2"/>
            <w:tcBorders>
              <w:top w:val="single" w:sz="4" w:space="0" w:color="auto"/>
              <w:left w:val="single" w:sz="4" w:space="0" w:color="auto"/>
              <w:bottom w:val="single" w:sz="4" w:space="0" w:color="auto"/>
              <w:right w:val="single" w:sz="4" w:space="0" w:color="auto"/>
            </w:tcBorders>
          </w:tcPr>
          <w:p w14:paraId="1483DE5E" w14:textId="77777777" w:rsidR="005568D3" w:rsidRPr="009E4917" w:rsidRDefault="005568D3" w:rsidP="00B201D8">
            <w:pPr>
              <w:pStyle w:val="WW-"/>
              <w:spacing w:before="0" w:after="0"/>
              <w:ind w:right="-1383"/>
              <w:rPr>
                <w:b/>
              </w:rPr>
            </w:pPr>
            <w:r>
              <w:rPr>
                <w:b/>
                <w:sz w:val="26"/>
                <w:szCs w:val="26"/>
              </w:rPr>
              <w:t xml:space="preserve">Зачётный раздел № 2 по теме </w:t>
            </w:r>
            <w:r w:rsidRPr="009E4917">
              <w:rPr>
                <w:b/>
              </w:rPr>
              <w:t xml:space="preserve">«Производная и ее </w:t>
            </w:r>
          </w:p>
          <w:p w14:paraId="640D906B" w14:textId="21F688F4" w:rsidR="005568D3" w:rsidRPr="009E4917" w:rsidRDefault="005568D3" w:rsidP="00B201D8">
            <w:pPr>
              <w:pStyle w:val="msonormalcxspmiddle"/>
            </w:pPr>
            <w:r w:rsidRPr="009E4917">
              <w:rPr>
                <w:b/>
              </w:rPr>
              <w:t xml:space="preserve">геометрический смысл» </w:t>
            </w:r>
            <w:r w:rsidRPr="009E4917">
              <w:rPr>
                <w:b/>
              </w:rPr>
              <w:lastRenderedPageBreak/>
              <w:t>16ч</w:t>
            </w:r>
          </w:p>
        </w:tc>
        <w:tc>
          <w:tcPr>
            <w:tcW w:w="846" w:type="pct"/>
            <w:tcBorders>
              <w:top w:val="single" w:sz="4" w:space="0" w:color="auto"/>
              <w:left w:val="single" w:sz="4" w:space="0" w:color="auto"/>
              <w:bottom w:val="single" w:sz="4" w:space="0" w:color="auto"/>
              <w:right w:val="single" w:sz="4" w:space="0" w:color="auto"/>
            </w:tcBorders>
            <w:vAlign w:val="center"/>
          </w:tcPr>
          <w:p w14:paraId="776A3A0D" w14:textId="54107325" w:rsidR="005568D3" w:rsidRPr="006538EE" w:rsidRDefault="005568D3" w:rsidP="00AE084D">
            <w:pPr>
              <w:pStyle w:val="msonormalcxspmiddle"/>
              <w:jc w:val="center"/>
              <w:rPr>
                <w:b/>
                <w:bCs/>
              </w:rPr>
            </w:pPr>
            <w:r w:rsidRPr="006538EE">
              <w:rPr>
                <w:b/>
                <w:bCs/>
              </w:rPr>
              <w:lastRenderedPageBreak/>
              <w:t>16</w:t>
            </w:r>
          </w:p>
        </w:tc>
        <w:tc>
          <w:tcPr>
            <w:tcW w:w="546" w:type="pct"/>
            <w:tcBorders>
              <w:top w:val="single" w:sz="4" w:space="0" w:color="auto"/>
              <w:left w:val="single" w:sz="4" w:space="0" w:color="auto"/>
              <w:bottom w:val="single" w:sz="4" w:space="0" w:color="auto"/>
              <w:right w:val="single" w:sz="4" w:space="0" w:color="auto"/>
            </w:tcBorders>
            <w:vAlign w:val="center"/>
          </w:tcPr>
          <w:p w14:paraId="7C3060F5" w14:textId="1CCA3A65" w:rsidR="005568D3" w:rsidRPr="006538EE" w:rsidRDefault="005568D3" w:rsidP="005568D3">
            <w:pPr>
              <w:pStyle w:val="msonormalcxspmiddle"/>
              <w:jc w:val="center"/>
              <w:rPr>
                <w:b/>
                <w:bCs/>
              </w:rPr>
            </w:pPr>
            <w:r>
              <w:rPr>
                <w:b/>
                <w:bCs/>
              </w:rPr>
              <w:t>2</w:t>
            </w:r>
          </w:p>
        </w:tc>
        <w:tc>
          <w:tcPr>
            <w:tcW w:w="432" w:type="pct"/>
            <w:tcBorders>
              <w:top w:val="single" w:sz="4" w:space="0" w:color="auto"/>
              <w:left w:val="single" w:sz="4" w:space="0" w:color="auto"/>
              <w:bottom w:val="single" w:sz="4" w:space="0" w:color="auto"/>
              <w:right w:val="single" w:sz="4" w:space="0" w:color="auto"/>
            </w:tcBorders>
            <w:vAlign w:val="center"/>
          </w:tcPr>
          <w:p w14:paraId="2D575CF6" w14:textId="152EF19D" w:rsidR="005568D3" w:rsidRPr="006538EE" w:rsidRDefault="005568D3" w:rsidP="005568D3">
            <w:pPr>
              <w:pStyle w:val="msonormalcxspmiddle"/>
              <w:jc w:val="center"/>
              <w:rPr>
                <w:b/>
                <w:bCs/>
              </w:rPr>
            </w:pPr>
            <w:r>
              <w:rPr>
                <w:b/>
                <w:bCs/>
              </w:rPr>
              <w:t>2</w:t>
            </w:r>
          </w:p>
        </w:tc>
        <w:tc>
          <w:tcPr>
            <w:tcW w:w="910" w:type="pct"/>
            <w:vMerge/>
            <w:tcBorders>
              <w:left w:val="single" w:sz="4" w:space="0" w:color="auto"/>
              <w:right w:val="single" w:sz="4" w:space="0" w:color="auto"/>
            </w:tcBorders>
            <w:vAlign w:val="center"/>
          </w:tcPr>
          <w:p w14:paraId="1B7306B1" w14:textId="7E200471" w:rsidR="005568D3" w:rsidRPr="006538EE" w:rsidRDefault="005568D3" w:rsidP="005568D3">
            <w:pPr>
              <w:pStyle w:val="msonormalcxspmiddle"/>
              <w:jc w:val="center"/>
              <w:rPr>
                <w:b/>
                <w:bCs/>
              </w:rPr>
            </w:pPr>
          </w:p>
        </w:tc>
      </w:tr>
      <w:tr w:rsidR="005568D3" w:rsidRPr="009E4917" w14:paraId="25D9E867" w14:textId="753259F9" w:rsidTr="00BA4780">
        <w:tc>
          <w:tcPr>
            <w:tcW w:w="322" w:type="pct"/>
            <w:tcBorders>
              <w:top w:val="single" w:sz="4" w:space="0" w:color="auto"/>
              <w:left w:val="single" w:sz="4" w:space="0" w:color="auto"/>
              <w:bottom w:val="single" w:sz="4" w:space="0" w:color="auto"/>
              <w:right w:val="single" w:sz="4" w:space="0" w:color="auto"/>
            </w:tcBorders>
          </w:tcPr>
          <w:p w14:paraId="22530B51" w14:textId="77777777" w:rsidR="005568D3" w:rsidRPr="009E4917" w:rsidRDefault="005568D3" w:rsidP="00E576B9">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66E5F3F2" w14:textId="77777777" w:rsidR="005568D3" w:rsidRPr="009E4917" w:rsidRDefault="005568D3" w:rsidP="00AE084D">
            <w:pPr>
              <w:pStyle w:val="msonormalcxspmiddle"/>
            </w:pPr>
            <w:r w:rsidRPr="009E4917">
              <w:t>Производная и её геометрический смысл</w:t>
            </w:r>
          </w:p>
        </w:tc>
        <w:tc>
          <w:tcPr>
            <w:tcW w:w="846" w:type="pct"/>
            <w:tcBorders>
              <w:top w:val="single" w:sz="4" w:space="0" w:color="auto"/>
              <w:left w:val="single" w:sz="4" w:space="0" w:color="auto"/>
              <w:bottom w:val="single" w:sz="4" w:space="0" w:color="auto"/>
              <w:right w:val="single" w:sz="4" w:space="0" w:color="auto"/>
            </w:tcBorders>
            <w:vAlign w:val="center"/>
          </w:tcPr>
          <w:p w14:paraId="1ECC7CBC" w14:textId="560E8674" w:rsidR="005568D3" w:rsidRPr="009E4917" w:rsidRDefault="005568D3" w:rsidP="00AE084D">
            <w:pPr>
              <w:pStyle w:val="msonormalcxspmiddle"/>
              <w:jc w:val="center"/>
            </w:pPr>
            <w:r w:rsidRPr="009E4917">
              <w:t>1</w:t>
            </w:r>
            <w:r>
              <w:t>6</w:t>
            </w:r>
          </w:p>
        </w:tc>
        <w:tc>
          <w:tcPr>
            <w:tcW w:w="546" w:type="pct"/>
            <w:tcBorders>
              <w:top w:val="single" w:sz="4" w:space="0" w:color="auto"/>
              <w:left w:val="single" w:sz="4" w:space="0" w:color="auto"/>
              <w:bottom w:val="single" w:sz="4" w:space="0" w:color="auto"/>
              <w:right w:val="single" w:sz="4" w:space="0" w:color="auto"/>
            </w:tcBorders>
            <w:vAlign w:val="center"/>
          </w:tcPr>
          <w:p w14:paraId="351902EA" w14:textId="77777777" w:rsidR="005568D3" w:rsidRPr="009E4917"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5C5CBF86" w14:textId="77777777" w:rsidR="005568D3" w:rsidRPr="009E4917" w:rsidRDefault="005568D3" w:rsidP="005568D3">
            <w:pPr>
              <w:pStyle w:val="msonormalcxspmiddle"/>
              <w:jc w:val="center"/>
            </w:pPr>
          </w:p>
        </w:tc>
        <w:tc>
          <w:tcPr>
            <w:tcW w:w="910" w:type="pct"/>
            <w:vMerge/>
            <w:tcBorders>
              <w:left w:val="single" w:sz="4" w:space="0" w:color="auto"/>
              <w:right w:val="single" w:sz="4" w:space="0" w:color="auto"/>
            </w:tcBorders>
            <w:vAlign w:val="center"/>
          </w:tcPr>
          <w:p w14:paraId="27B2951A" w14:textId="40677769" w:rsidR="005568D3" w:rsidRPr="009E4917" w:rsidRDefault="005568D3" w:rsidP="005568D3">
            <w:pPr>
              <w:pStyle w:val="msonormalcxspmiddle"/>
              <w:jc w:val="center"/>
            </w:pPr>
          </w:p>
        </w:tc>
      </w:tr>
      <w:tr w:rsidR="005568D3" w:rsidRPr="009E4917" w14:paraId="21743113" w14:textId="5E3F5AE0" w:rsidTr="00BA4780">
        <w:tc>
          <w:tcPr>
            <w:tcW w:w="2266" w:type="pct"/>
            <w:gridSpan w:val="2"/>
            <w:tcBorders>
              <w:top w:val="single" w:sz="4" w:space="0" w:color="auto"/>
              <w:left w:val="single" w:sz="4" w:space="0" w:color="auto"/>
              <w:bottom w:val="single" w:sz="4" w:space="0" w:color="auto"/>
              <w:right w:val="single" w:sz="4" w:space="0" w:color="auto"/>
            </w:tcBorders>
          </w:tcPr>
          <w:p w14:paraId="05CB2B32" w14:textId="77777777" w:rsidR="005568D3" w:rsidRPr="009E4917" w:rsidRDefault="005568D3" w:rsidP="00B201D8">
            <w:pPr>
              <w:pStyle w:val="WW-"/>
              <w:spacing w:before="0" w:after="0"/>
              <w:ind w:right="-1383"/>
              <w:rPr>
                <w:b/>
              </w:rPr>
            </w:pPr>
            <w:r>
              <w:rPr>
                <w:b/>
                <w:sz w:val="26"/>
                <w:szCs w:val="26"/>
              </w:rPr>
              <w:t xml:space="preserve">Зачётный раздел № 3 по теме </w:t>
            </w:r>
            <w:r w:rsidRPr="009E4917">
              <w:rPr>
                <w:b/>
              </w:rPr>
              <w:t xml:space="preserve">«Применение производной </w:t>
            </w:r>
            <w:proofErr w:type="gramStart"/>
            <w:r w:rsidRPr="009E4917">
              <w:rPr>
                <w:b/>
              </w:rPr>
              <w:t>к</w:t>
            </w:r>
            <w:proofErr w:type="gramEnd"/>
            <w:r w:rsidRPr="009E4917">
              <w:rPr>
                <w:b/>
              </w:rPr>
              <w:t xml:space="preserve"> </w:t>
            </w:r>
          </w:p>
          <w:p w14:paraId="1CE56B29" w14:textId="5E44E23F" w:rsidR="005568D3" w:rsidRPr="009E4917" w:rsidRDefault="005568D3" w:rsidP="00B201D8">
            <w:pPr>
              <w:pStyle w:val="msonormalcxspmiddle"/>
            </w:pPr>
            <w:r w:rsidRPr="009E4917">
              <w:rPr>
                <w:b/>
              </w:rPr>
              <w:t>исследованию функций» 1</w:t>
            </w:r>
            <w:r>
              <w:rPr>
                <w:b/>
              </w:rPr>
              <w:t>4</w:t>
            </w:r>
            <w:r w:rsidRPr="009E4917">
              <w:rPr>
                <w:b/>
              </w:rPr>
              <w:t>ч</w:t>
            </w:r>
          </w:p>
        </w:tc>
        <w:tc>
          <w:tcPr>
            <w:tcW w:w="846" w:type="pct"/>
            <w:tcBorders>
              <w:top w:val="single" w:sz="4" w:space="0" w:color="auto"/>
              <w:left w:val="single" w:sz="4" w:space="0" w:color="auto"/>
              <w:bottom w:val="single" w:sz="4" w:space="0" w:color="auto"/>
              <w:right w:val="single" w:sz="4" w:space="0" w:color="auto"/>
            </w:tcBorders>
            <w:vAlign w:val="center"/>
          </w:tcPr>
          <w:p w14:paraId="284CB2CD" w14:textId="20EE5CCD" w:rsidR="005568D3" w:rsidRPr="006538EE" w:rsidRDefault="005568D3" w:rsidP="00AE084D">
            <w:pPr>
              <w:pStyle w:val="msonormalcxspmiddle"/>
              <w:jc w:val="center"/>
              <w:rPr>
                <w:b/>
                <w:bCs/>
              </w:rPr>
            </w:pPr>
            <w:r w:rsidRPr="006538EE">
              <w:rPr>
                <w:b/>
                <w:bCs/>
              </w:rPr>
              <w:t>14</w:t>
            </w:r>
          </w:p>
        </w:tc>
        <w:tc>
          <w:tcPr>
            <w:tcW w:w="546" w:type="pct"/>
            <w:tcBorders>
              <w:top w:val="single" w:sz="4" w:space="0" w:color="auto"/>
              <w:left w:val="single" w:sz="4" w:space="0" w:color="auto"/>
              <w:bottom w:val="single" w:sz="4" w:space="0" w:color="auto"/>
              <w:right w:val="single" w:sz="4" w:space="0" w:color="auto"/>
            </w:tcBorders>
            <w:vAlign w:val="center"/>
          </w:tcPr>
          <w:p w14:paraId="5AB1C229" w14:textId="44F7C680" w:rsidR="005568D3" w:rsidRPr="006538EE" w:rsidRDefault="005568D3" w:rsidP="005568D3">
            <w:pPr>
              <w:pStyle w:val="msonormalcxspmiddle"/>
              <w:jc w:val="center"/>
              <w:rPr>
                <w:b/>
                <w:bCs/>
              </w:rPr>
            </w:pPr>
            <w:r>
              <w:rPr>
                <w:b/>
                <w:bCs/>
              </w:rPr>
              <w:t>2</w:t>
            </w:r>
          </w:p>
        </w:tc>
        <w:tc>
          <w:tcPr>
            <w:tcW w:w="432" w:type="pct"/>
            <w:tcBorders>
              <w:top w:val="single" w:sz="4" w:space="0" w:color="auto"/>
              <w:left w:val="single" w:sz="4" w:space="0" w:color="auto"/>
              <w:bottom w:val="single" w:sz="4" w:space="0" w:color="auto"/>
              <w:right w:val="single" w:sz="4" w:space="0" w:color="auto"/>
            </w:tcBorders>
            <w:vAlign w:val="center"/>
          </w:tcPr>
          <w:p w14:paraId="77B94CDD" w14:textId="7086F001" w:rsidR="005568D3" w:rsidRPr="006538EE" w:rsidRDefault="005568D3" w:rsidP="005568D3">
            <w:pPr>
              <w:pStyle w:val="msonormalcxspmiddle"/>
              <w:jc w:val="center"/>
              <w:rPr>
                <w:b/>
                <w:bCs/>
              </w:rPr>
            </w:pPr>
            <w:r>
              <w:rPr>
                <w:b/>
                <w:bCs/>
              </w:rPr>
              <w:t>2</w:t>
            </w:r>
          </w:p>
        </w:tc>
        <w:tc>
          <w:tcPr>
            <w:tcW w:w="910" w:type="pct"/>
            <w:vMerge/>
            <w:tcBorders>
              <w:left w:val="single" w:sz="4" w:space="0" w:color="auto"/>
              <w:bottom w:val="single" w:sz="4" w:space="0" w:color="auto"/>
              <w:right w:val="single" w:sz="4" w:space="0" w:color="auto"/>
            </w:tcBorders>
            <w:vAlign w:val="center"/>
          </w:tcPr>
          <w:p w14:paraId="3F8E296D" w14:textId="2AF7991A" w:rsidR="005568D3" w:rsidRPr="006538EE" w:rsidRDefault="005568D3" w:rsidP="005568D3">
            <w:pPr>
              <w:pStyle w:val="msonormalcxspmiddle"/>
              <w:jc w:val="center"/>
              <w:rPr>
                <w:b/>
                <w:bCs/>
              </w:rPr>
            </w:pPr>
          </w:p>
        </w:tc>
      </w:tr>
      <w:tr w:rsidR="005568D3" w:rsidRPr="009E4917" w14:paraId="769499BD" w14:textId="77552D1F" w:rsidTr="005F4168">
        <w:tc>
          <w:tcPr>
            <w:tcW w:w="322" w:type="pct"/>
            <w:tcBorders>
              <w:top w:val="single" w:sz="4" w:space="0" w:color="auto"/>
              <w:left w:val="single" w:sz="4" w:space="0" w:color="auto"/>
              <w:bottom w:val="single" w:sz="4" w:space="0" w:color="auto"/>
              <w:right w:val="single" w:sz="4" w:space="0" w:color="auto"/>
            </w:tcBorders>
          </w:tcPr>
          <w:p w14:paraId="33B5826C" w14:textId="77777777" w:rsidR="005568D3" w:rsidRPr="009E4917" w:rsidRDefault="005568D3" w:rsidP="00E576B9">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55593C41" w14:textId="77777777" w:rsidR="005568D3" w:rsidRPr="009E4917" w:rsidRDefault="005568D3" w:rsidP="00AE084D">
            <w:pPr>
              <w:pStyle w:val="msonormalcxspmiddle"/>
            </w:pPr>
            <w:r w:rsidRPr="009E4917">
              <w:t>Применение производной к исследованию функций</w:t>
            </w:r>
          </w:p>
        </w:tc>
        <w:tc>
          <w:tcPr>
            <w:tcW w:w="846" w:type="pct"/>
            <w:tcBorders>
              <w:top w:val="single" w:sz="4" w:space="0" w:color="auto"/>
              <w:left w:val="single" w:sz="4" w:space="0" w:color="auto"/>
              <w:bottom w:val="single" w:sz="4" w:space="0" w:color="auto"/>
              <w:right w:val="single" w:sz="4" w:space="0" w:color="auto"/>
            </w:tcBorders>
            <w:vAlign w:val="center"/>
          </w:tcPr>
          <w:p w14:paraId="5B696D57" w14:textId="5D1787C3" w:rsidR="005568D3" w:rsidRPr="00B42F3F" w:rsidRDefault="005568D3" w:rsidP="00AE084D">
            <w:pPr>
              <w:pStyle w:val="msonormalcxspmiddle"/>
              <w:jc w:val="center"/>
            </w:pPr>
            <w:r w:rsidRPr="009E4917">
              <w:rPr>
                <w:lang w:val="en-US"/>
              </w:rPr>
              <w:t>1</w:t>
            </w:r>
            <w:r>
              <w:t>4</w:t>
            </w:r>
          </w:p>
        </w:tc>
        <w:tc>
          <w:tcPr>
            <w:tcW w:w="546" w:type="pct"/>
            <w:tcBorders>
              <w:top w:val="single" w:sz="4" w:space="0" w:color="auto"/>
              <w:left w:val="single" w:sz="4" w:space="0" w:color="auto"/>
              <w:bottom w:val="single" w:sz="4" w:space="0" w:color="auto"/>
              <w:right w:val="single" w:sz="4" w:space="0" w:color="auto"/>
            </w:tcBorders>
            <w:vAlign w:val="center"/>
          </w:tcPr>
          <w:p w14:paraId="234D5943" w14:textId="77777777" w:rsidR="005568D3" w:rsidRPr="00B42F3F"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02635DBD" w14:textId="77777777" w:rsidR="005568D3" w:rsidRPr="00B42F3F" w:rsidRDefault="005568D3" w:rsidP="005568D3">
            <w:pPr>
              <w:pStyle w:val="msonormalcxspmiddle"/>
              <w:jc w:val="center"/>
            </w:pPr>
          </w:p>
        </w:tc>
        <w:tc>
          <w:tcPr>
            <w:tcW w:w="910" w:type="pct"/>
            <w:vMerge w:val="restart"/>
            <w:tcBorders>
              <w:top w:val="nil"/>
              <w:left w:val="single" w:sz="4" w:space="0" w:color="auto"/>
              <w:right w:val="single" w:sz="4" w:space="0" w:color="auto"/>
            </w:tcBorders>
            <w:vAlign w:val="center"/>
          </w:tcPr>
          <w:p w14:paraId="19B0EE0F" w14:textId="70D6FAE0" w:rsidR="005568D3" w:rsidRPr="00B42F3F" w:rsidRDefault="005568D3" w:rsidP="005568D3">
            <w:pPr>
              <w:pStyle w:val="msonormalcxspmiddle"/>
              <w:jc w:val="center"/>
            </w:pPr>
          </w:p>
        </w:tc>
      </w:tr>
      <w:tr w:rsidR="005568D3" w:rsidRPr="009E4917" w14:paraId="6C826C86" w14:textId="5700CE50" w:rsidTr="003C71B9">
        <w:tc>
          <w:tcPr>
            <w:tcW w:w="2266" w:type="pct"/>
            <w:gridSpan w:val="2"/>
            <w:tcBorders>
              <w:top w:val="single" w:sz="4" w:space="0" w:color="auto"/>
              <w:left w:val="single" w:sz="4" w:space="0" w:color="auto"/>
              <w:bottom w:val="single" w:sz="4" w:space="0" w:color="auto"/>
              <w:right w:val="single" w:sz="4" w:space="0" w:color="auto"/>
            </w:tcBorders>
          </w:tcPr>
          <w:p w14:paraId="166F2351" w14:textId="726A4879" w:rsidR="005568D3" w:rsidRPr="009E4917" w:rsidRDefault="005568D3" w:rsidP="00B201D8">
            <w:pPr>
              <w:pStyle w:val="msonormalcxspmiddle"/>
            </w:pPr>
            <w:r>
              <w:rPr>
                <w:b/>
                <w:sz w:val="26"/>
                <w:szCs w:val="26"/>
              </w:rPr>
              <w:t xml:space="preserve">Зачётный раздел № 4 по теме </w:t>
            </w:r>
            <w:r w:rsidRPr="009E4917">
              <w:rPr>
                <w:b/>
              </w:rPr>
              <w:t>«Интеграл» 12ч</w:t>
            </w:r>
          </w:p>
        </w:tc>
        <w:tc>
          <w:tcPr>
            <w:tcW w:w="846" w:type="pct"/>
            <w:tcBorders>
              <w:top w:val="single" w:sz="4" w:space="0" w:color="auto"/>
              <w:left w:val="single" w:sz="4" w:space="0" w:color="auto"/>
              <w:bottom w:val="single" w:sz="4" w:space="0" w:color="auto"/>
              <w:right w:val="single" w:sz="4" w:space="0" w:color="auto"/>
            </w:tcBorders>
            <w:vAlign w:val="center"/>
          </w:tcPr>
          <w:p w14:paraId="40AA9E29" w14:textId="6801D362" w:rsidR="005568D3" w:rsidRPr="006538EE" w:rsidRDefault="005568D3" w:rsidP="00B201D8">
            <w:pPr>
              <w:pStyle w:val="msonormalcxspmiddle"/>
              <w:jc w:val="center"/>
              <w:rPr>
                <w:b/>
                <w:bCs/>
              </w:rPr>
            </w:pPr>
            <w:r w:rsidRPr="006538EE">
              <w:rPr>
                <w:b/>
                <w:bCs/>
              </w:rPr>
              <w:t>12</w:t>
            </w:r>
          </w:p>
        </w:tc>
        <w:tc>
          <w:tcPr>
            <w:tcW w:w="546" w:type="pct"/>
            <w:tcBorders>
              <w:top w:val="single" w:sz="4" w:space="0" w:color="auto"/>
              <w:left w:val="single" w:sz="4" w:space="0" w:color="auto"/>
              <w:bottom w:val="single" w:sz="4" w:space="0" w:color="auto"/>
              <w:right w:val="single" w:sz="4" w:space="0" w:color="auto"/>
            </w:tcBorders>
            <w:vAlign w:val="center"/>
          </w:tcPr>
          <w:p w14:paraId="773C5636" w14:textId="03B2543F" w:rsidR="005568D3" w:rsidRPr="006538EE" w:rsidRDefault="005568D3" w:rsidP="005568D3">
            <w:pPr>
              <w:pStyle w:val="msonormalcxspmiddle"/>
              <w:jc w:val="center"/>
              <w:rPr>
                <w:b/>
                <w:bCs/>
              </w:rPr>
            </w:pPr>
            <w:r>
              <w:rPr>
                <w:b/>
                <w:bCs/>
              </w:rPr>
              <w:t>2</w:t>
            </w:r>
          </w:p>
        </w:tc>
        <w:tc>
          <w:tcPr>
            <w:tcW w:w="432" w:type="pct"/>
            <w:tcBorders>
              <w:top w:val="single" w:sz="4" w:space="0" w:color="auto"/>
              <w:left w:val="single" w:sz="4" w:space="0" w:color="auto"/>
              <w:bottom w:val="single" w:sz="4" w:space="0" w:color="auto"/>
              <w:right w:val="single" w:sz="4" w:space="0" w:color="auto"/>
            </w:tcBorders>
            <w:vAlign w:val="center"/>
          </w:tcPr>
          <w:p w14:paraId="10EEC6AE" w14:textId="6B56AE5B" w:rsidR="005568D3" w:rsidRPr="006538EE" w:rsidRDefault="005568D3" w:rsidP="005568D3">
            <w:pPr>
              <w:pStyle w:val="msonormalcxspmiddle"/>
              <w:jc w:val="center"/>
              <w:rPr>
                <w:b/>
                <w:bCs/>
              </w:rPr>
            </w:pPr>
            <w:r>
              <w:rPr>
                <w:b/>
                <w:bCs/>
              </w:rPr>
              <w:t>2</w:t>
            </w:r>
          </w:p>
        </w:tc>
        <w:tc>
          <w:tcPr>
            <w:tcW w:w="910" w:type="pct"/>
            <w:vMerge/>
            <w:tcBorders>
              <w:left w:val="single" w:sz="4" w:space="0" w:color="auto"/>
              <w:right w:val="single" w:sz="4" w:space="0" w:color="auto"/>
            </w:tcBorders>
            <w:vAlign w:val="center"/>
          </w:tcPr>
          <w:p w14:paraId="54F7AF39" w14:textId="09014633" w:rsidR="005568D3" w:rsidRPr="006538EE" w:rsidRDefault="005568D3" w:rsidP="005568D3">
            <w:pPr>
              <w:pStyle w:val="msonormalcxspmiddle"/>
              <w:jc w:val="center"/>
              <w:rPr>
                <w:b/>
                <w:bCs/>
              </w:rPr>
            </w:pPr>
          </w:p>
        </w:tc>
      </w:tr>
      <w:tr w:rsidR="005568D3" w:rsidRPr="009E4917" w14:paraId="32CF20F0" w14:textId="5A04C4F5" w:rsidTr="008679B7">
        <w:trPr>
          <w:trHeight w:val="361"/>
        </w:trPr>
        <w:tc>
          <w:tcPr>
            <w:tcW w:w="322" w:type="pct"/>
            <w:tcBorders>
              <w:top w:val="single" w:sz="4" w:space="0" w:color="auto"/>
              <w:left w:val="single" w:sz="4" w:space="0" w:color="auto"/>
              <w:bottom w:val="single" w:sz="4" w:space="0" w:color="auto"/>
              <w:right w:val="single" w:sz="4" w:space="0" w:color="auto"/>
            </w:tcBorders>
          </w:tcPr>
          <w:p w14:paraId="3DDAE085" w14:textId="77777777" w:rsidR="005568D3" w:rsidRPr="009E4917" w:rsidRDefault="005568D3" w:rsidP="00B201D8">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10E427B6" w14:textId="77777777" w:rsidR="005568D3" w:rsidRPr="009E4917" w:rsidRDefault="005568D3" w:rsidP="00B201D8">
            <w:pPr>
              <w:pStyle w:val="msonormalcxspmiddle"/>
            </w:pPr>
            <w:r w:rsidRPr="009E4917">
              <w:t>Интеграл</w:t>
            </w:r>
          </w:p>
        </w:tc>
        <w:tc>
          <w:tcPr>
            <w:tcW w:w="846" w:type="pct"/>
            <w:tcBorders>
              <w:top w:val="single" w:sz="4" w:space="0" w:color="auto"/>
              <w:left w:val="single" w:sz="4" w:space="0" w:color="auto"/>
              <w:bottom w:val="single" w:sz="4" w:space="0" w:color="auto"/>
              <w:right w:val="single" w:sz="4" w:space="0" w:color="auto"/>
            </w:tcBorders>
            <w:vAlign w:val="center"/>
          </w:tcPr>
          <w:p w14:paraId="1BD418FB" w14:textId="3667924E" w:rsidR="005568D3" w:rsidRPr="009E4917" w:rsidRDefault="005568D3" w:rsidP="00B201D8">
            <w:pPr>
              <w:pStyle w:val="msonormalcxspmiddle"/>
              <w:jc w:val="center"/>
            </w:pPr>
            <w:r w:rsidRPr="009E4917">
              <w:t>1</w:t>
            </w:r>
            <w:r>
              <w:t>2</w:t>
            </w:r>
          </w:p>
        </w:tc>
        <w:tc>
          <w:tcPr>
            <w:tcW w:w="546" w:type="pct"/>
            <w:tcBorders>
              <w:top w:val="single" w:sz="4" w:space="0" w:color="auto"/>
              <w:left w:val="single" w:sz="4" w:space="0" w:color="auto"/>
              <w:bottom w:val="single" w:sz="4" w:space="0" w:color="auto"/>
              <w:right w:val="single" w:sz="4" w:space="0" w:color="auto"/>
            </w:tcBorders>
            <w:vAlign w:val="center"/>
          </w:tcPr>
          <w:p w14:paraId="6DFF9B22" w14:textId="77777777" w:rsidR="005568D3" w:rsidRPr="009E4917"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5244EFBC" w14:textId="77777777" w:rsidR="005568D3" w:rsidRPr="009E4917" w:rsidRDefault="005568D3" w:rsidP="005568D3">
            <w:pPr>
              <w:pStyle w:val="msonormalcxspmiddle"/>
              <w:jc w:val="center"/>
            </w:pPr>
          </w:p>
        </w:tc>
        <w:tc>
          <w:tcPr>
            <w:tcW w:w="910" w:type="pct"/>
            <w:vMerge/>
            <w:tcBorders>
              <w:left w:val="single" w:sz="4" w:space="0" w:color="auto"/>
              <w:right w:val="single" w:sz="4" w:space="0" w:color="auto"/>
            </w:tcBorders>
            <w:vAlign w:val="center"/>
          </w:tcPr>
          <w:p w14:paraId="0404DF99" w14:textId="45185A17" w:rsidR="005568D3" w:rsidRPr="009E4917" w:rsidRDefault="005568D3" w:rsidP="005568D3">
            <w:pPr>
              <w:pStyle w:val="msonormalcxspmiddle"/>
              <w:jc w:val="center"/>
            </w:pPr>
          </w:p>
        </w:tc>
      </w:tr>
      <w:tr w:rsidR="005568D3" w:rsidRPr="009E4917" w14:paraId="0F33A744" w14:textId="2FC01E93" w:rsidTr="003973F8">
        <w:trPr>
          <w:trHeight w:val="361"/>
        </w:trPr>
        <w:tc>
          <w:tcPr>
            <w:tcW w:w="2266" w:type="pct"/>
            <w:gridSpan w:val="2"/>
            <w:tcBorders>
              <w:top w:val="single" w:sz="4" w:space="0" w:color="auto"/>
              <w:left w:val="single" w:sz="4" w:space="0" w:color="auto"/>
              <w:bottom w:val="single" w:sz="4" w:space="0" w:color="auto"/>
              <w:right w:val="single" w:sz="4" w:space="0" w:color="auto"/>
            </w:tcBorders>
          </w:tcPr>
          <w:p w14:paraId="37FED578" w14:textId="424EE37C" w:rsidR="005568D3" w:rsidRPr="009E4917" w:rsidRDefault="005568D3" w:rsidP="00B201D8">
            <w:pPr>
              <w:pStyle w:val="msonormalcxspmiddle"/>
            </w:pPr>
            <w:r>
              <w:rPr>
                <w:b/>
                <w:sz w:val="26"/>
                <w:szCs w:val="26"/>
              </w:rPr>
              <w:t xml:space="preserve">Зачётный раздел № 5 по теме </w:t>
            </w:r>
            <w:r w:rsidRPr="009E4917">
              <w:rPr>
                <w:b/>
              </w:rPr>
              <w:t>«Комбинаторика</w:t>
            </w:r>
          </w:p>
        </w:tc>
        <w:tc>
          <w:tcPr>
            <w:tcW w:w="846" w:type="pct"/>
            <w:tcBorders>
              <w:top w:val="single" w:sz="4" w:space="0" w:color="auto"/>
              <w:left w:val="single" w:sz="4" w:space="0" w:color="auto"/>
              <w:bottom w:val="single" w:sz="4" w:space="0" w:color="auto"/>
              <w:right w:val="single" w:sz="4" w:space="0" w:color="auto"/>
            </w:tcBorders>
            <w:vAlign w:val="center"/>
          </w:tcPr>
          <w:p w14:paraId="46503CA7" w14:textId="712C8484" w:rsidR="005568D3" w:rsidRPr="006538EE" w:rsidRDefault="005568D3" w:rsidP="00B201D8">
            <w:pPr>
              <w:pStyle w:val="msonormalcxspmiddle"/>
              <w:jc w:val="center"/>
              <w:rPr>
                <w:b/>
                <w:bCs/>
              </w:rPr>
            </w:pPr>
            <w:r w:rsidRPr="006538EE">
              <w:rPr>
                <w:b/>
                <w:bCs/>
              </w:rPr>
              <w:t>10</w:t>
            </w:r>
          </w:p>
        </w:tc>
        <w:tc>
          <w:tcPr>
            <w:tcW w:w="546" w:type="pct"/>
            <w:tcBorders>
              <w:top w:val="single" w:sz="4" w:space="0" w:color="auto"/>
              <w:left w:val="single" w:sz="4" w:space="0" w:color="auto"/>
              <w:bottom w:val="single" w:sz="4" w:space="0" w:color="auto"/>
              <w:right w:val="single" w:sz="4" w:space="0" w:color="auto"/>
            </w:tcBorders>
            <w:vAlign w:val="center"/>
          </w:tcPr>
          <w:p w14:paraId="61D701C1" w14:textId="776BBF1C" w:rsidR="005568D3" w:rsidRPr="006538EE" w:rsidRDefault="005568D3" w:rsidP="005568D3">
            <w:pPr>
              <w:pStyle w:val="msonormalcxspmiddle"/>
              <w:jc w:val="center"/>
              <w:rPr>
                <w:b/>
                <w:bCs/>
              </w:rPr>
            </w:pPr>
            <w:r>
              <w:rPr>
                <w:b/>
                <w:bCs/>
              </w:rPr>
              <w:t>2</w:t>
            </w:r>
          </w:p>
        </w:tc>
        <w:tc>
          <w:tcPr>
            <w:tcW w:w="432" w:type="pct"/>
            <w:tcBorders>
              <w:top w:val="single" w:sz="4" w:space="0" w:color="auto"/>
              <w:left w:val="single" w:sz="4" w:space="0" w:color="auto"/>
              <w:bottom w:val="single" w:sz="4" w:space="0" w:color="auto"/>
              <w:right w:val="single" w:sz="4" w:space="0" w:color="auto"/>
            </w:tcBorders>
            <w:vAlign w:val="center"/>
          </w:tcPr>
          <w:p w14:paraId="606D9D51" w14:textId="7B8F7E4B" w:rsidR="005568D3" w:rsidRPr="006538EE" w:rsidRDefault="005568D3" w:rsidP="005568D3">
            <w:pPr>
              <w:pStyle w:val="msonormalcxspmiddle"/>
              <w:jc w:val="center"/>
              <w:rPr>
                <w:b/>
                <w:bCs/>
              </w:rPr>
            </w:pPr>
            <w:r>
              <w:rPr>
                <w:b/>
                <w:bCs/>
              </w:rPr>
              <w:t>2</w:t>
            </w:r>
          </w:p>
        </w:tc>
        <w:tc>
          <w:tcPr>
            <w:tcW w:w="910" w:type="pct"/>
            <w:vMerge/>
            <w:tcBorders>
              <w:left w:val="single" w:sz="4" w:space="0" w:color="auto"/>
              <w:right w:val="single" w:sz="4" w:space="0" w:color="auto"/>
            </w:tcBorders>
            <w:vAlign w:val="center"/>
          </w:tcPr>
          <w:p w14:paraId="7861B87A" w14:textId="14CB905B" w:rsidR="005568D3" w:rsidRPr="006538EE" w:rsidRDefault="005568D3" w:rsidP="005568D3">
            <w:pPr>
              <w:pStyle w:val="msonormalcxspmiddle"/>
              <w:jc w:val="center"/>
              <w:rPr>
                <w:b/>
                <w:bCs/>
              </w:rPr>
            </w:pPr>
          </w:p>
        </w:tc>
      </w:tr>
      <w:tr w:rsidR="005568D3" w:rsidRPr="009E4917" w14:paraId="0D06F33A" w14:textId="14F1C50A" w:rsidTr="008278B3">
        <w:tc>
          <w:tcPr>
            <w:tcW w:w="322" w:type="pct"/>
            <w:tcBorders>
              <w:top w:val="single" w:sz="4" w:space="0" w:color="auto"/>
              <w:left w:val="single" w:sz="4" w:space="0" w:color="auto"/>
              <w:bottom w:val="single" w:sz="4" w:space="0" w:color="auto"/>
              <w:right w:val="single" w:sz="4" w:space="0" w:color="auto"/>
            </w:tcBorders>
          </w:tcPr>
          <w:p w14:paraId="4F2F632A" w14:textId="77777777" w:rsidR="005568D3" w:rsidRPr="009E4917" w:rsidRDefault="005568D3" w:rsidP="00B201D8">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67FC2323" w14:textId="32955728" w:rsidR="005568D3" w:rsidRPr="009E4917" w:rsidRDefault="005568D3" w:rsidP="00B201D8">
            <w:pPr>
              <w:pStyle w:val="msonormalcxspmiddle"/>
            </w:pPr>
            <w:r w:rsidRPr="009E4917">
              <w:rPr>
                <w:bCs/>
              </w:rPr>
              <w:t xml:space="preserve">Комбинаторика </w:t>
            </w:r>
          </w:p>
        </w:tc>
        <w:tc>
          <w:tcPr>
            <w:tcW w:w="846" w:type="pct"/>
            <w:tcBorders>
              <w:top w:val="single" w:sz="4" w:space="0" w:color="auto"/>
              <w:left w:val="single" w:sz="4" w:space="0" w:color="auto"/>
              <w:bottom w:val="single" w:sz="4" w:space="0" w:color="auto"/>
              <w:right w:val="single" w:sz="4" w:space="0" w:color="auto"/>
            </w:tcBorders>
            <w:vAlign w:val="center"/>
          </w:tcPr>
          <w:p w14:paraId="4EDCF099" w14:textId="2C696A0C" w:rsidR="005568D3" w:rsidRPr="009E4917" w:rsidRDefault="005568D3" w:rsidP="00B201D8">
            <w:pPr>
              <w:pStyle w:val="msonormalcxspmiddle"/>
              <w:jc w:val="center"/>
            </w:pPr>
            <w:r>
              <w:t>10</w:t>
            </w:r>
          </w:p>
        </w:tc>
        <w:tc>
          <w:tcPr>
            <w:tcW w:w="546" w:type="pct"/>
            <w:tcBorders>
              <w:top w:val="single" w:sz="4" w:space="0" w:color="auto"/>
              <w:left w:val="single" w:sz="4" w:space="0" w:color="auto"/>
              <w:bottom w:val="single" w:sz="4" w:space="0" w:color="auto"/>
              <w:right w:val="single" w:sz="4" w:space="0" w:color="auto"/>
            </w:tcBorders>
            <w:vAlign w:val="center"/>
          </w:tcPr>
          <w:p w14:paraId="7D5D69F7" w14:textId="77777777" w:rsidR="005568D3" w:rsidRPr="009E4917"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2A559264" w14:textId="77777777" w:rsidR="005568D3" w:rsidRPr="009E4917" w:rsidRDefault="005568D3" w:rsidP="005568D3">
            <w:pPr>
              <w:pStyle w:val="msonormalcxspmiddle"/>
              <w:jc w:val="center"/>
            </w:pPr>
          </w:p>
        </w:tc>
        <w:tc>
          <w:tcPr>
            <w:tcW w:w="910" w:type="pct"/>
            <w:vMerge/>
            <w:tcBorders>
              <w:left w:val="single" w:sz="4" w:space="0" w:color="auto"/>
              <w:right w:val="single" w:sz="4" w:space="0" w:color="auto"/>
            </w:tcBorders>
            <w:vAlign w:val="center"/>
          </w:tcPr>
          <w:p w14:paraId="1A20D63E" w14:textId="5A2A784A" w:rsidR="005568D3" w:rsidRPr="009E4917" w:rsidRDefault="005568D3" w:rsidP="005568D3">
            <w:pPr>
              <w:pStyle w:val="msonormalcxspmiddle"/>
              <w:jc w:val="center"/>
            </w:pPr>
          </w:p>
        </w:tc>
      </w:tr>
      <w:tr w:rsidR="005568D3" w:rsidRPr="009E4917" w14:paraId="18202975" w14:textId="63AFBC2D" w:rsidTr="009E058E">
        <w:tc>
          <w:tcPr>
            <w:tcW w:w="2266" w:type="pct"/>
            <w:gridSpan w:val="2"/>
            <w:tcBorders>
              <w:top w:val="single" w:sz="4" w:space="0" w:color="auto"/>
              <w:left w:val="single" w:sz="4" w:space="0" w:color="auto"/>
              <w:bottom w:val="single" w:sz="4" w:space="0" w:color="auto"/>
              <w:right w:val="single" w:sz="4" w:space="0" w:color="auto"/>
            </w:tcBorders>
          </w:tcPr>
          <w:p w14:paraId="5947D5E7" w14:textId="4D162CF9" w:rsidR="005568D3" w:rsidRPr="009E4917" w:rsidRDefault="005568D3" w:rsidP="00B201D8">
            <w:pPr>
              <w:pStyle w:val="msonormalcxspmiddle"/>
              <w:rPr>
                <w:bCs/>
              </w:rPr>
            </w:pPr>
            <w:r>
              <w:rPr>
                <w:b/>
                <w:sz w:val="26"/>
                <w:szCs w:val="26"/>
              </w:rPr>
              <w:t xml:space="preserve">Зачётный раздел №6 по теме </w:t>
            </w:r>
            <w:r w:rsidRPr="009E4917">
              <w:rPr>
                <w:b/>
              </w:rPr>
              <w:t>«Элементы теории вероятностей</w:t>
            </w:r>
            <w:r>
              <w:rPr>
                <w:b/>
              </w:rPr>
              <w:t xml:space="preserve">. </w:t>
            </w:r>
            <w:r w:rsidRPr="009E4917">
              <w:rPr>
                <w:b/>
              </w:rPr>
              <w:t xml:space="preserve">Статика» </w:t>
            </w:r>
            <w:r>
              <w:rPr>
                <w:b/>
              </w:rPr>
              <w:t>19</w:t>
            </w:r>
            <w:r w:rsidRPr="009E4917">
              <w:rPr>
                <w:b/>
              </w:rPr>
              <w:t>ч</w:t>
            </w:r>
          </w:p>
        </w:tc>
        <w:tc>
          <w:tcPr>
            <w:tcW w:w="846" w:type="pct"/>
            <w:tcBorders>
              <w:top w:val="single" w:sz="4" w:space="0" w:color="auto"/>
              <w:left w:val="single" w:sz="4" w:space="0" w:color="auto"/>
              <w:bottom w:val="single" w:sz="4" w:space="0" w:color="auto"/>
              <w:right w:val="single" w:sz="4" w:space="0" w:color="auto"/>
            </w:tcBorders>
            <w:vAlign w:val="center"/>
          </w:tcPr>
          <w:p w14:paraId="33E5F621" w14:textId="7C3F52F9" w:rsidR="005568D3" w:rsidRPr="006538EE" w:rsidRDefault="005568D3" w:rsidP="00B201D8">
            <w:pPr>
              <w:pStyle w:val="msonormalcxspmiddle"/>
              <w:jc w:val="center"/>
              <w:rPr>
                <w:b/>
                <w:bCs/>
              </w:rPr>
            </w:pPr>
            <w:r w:rsidRPr="006538EE">
              <w:rPr>
                <w:b/>
                <w:bCs/>
              </w:rPr>
              <w:t>19</w:t>
            </w:r>
          </w:p>
        </w:tc>
        <w:tc>
          <w:tcPr>
            <w:tcW w:w="546" w:type="pct"/>
            <w:tcBorders>
              <w:top w:val="single" w:sz="4" w:space="0" w:color="auto"/>
              <w:left w:val="single" w:sz="4" w:space="0" w:color="auto"/>
              <w:bottom w:val="single" w:sz="4" w:space="0" w:color="auto"/>
              <w:right w:val="single" w:sz="4" w:space="0" w:color="auto"/>
            </w:tcBorders>
            <w:vAlign w:val="center"/>
          </w:tcPr>
          <w:p w14:paraId="063C06BF" w14:textId="4AECFD74" w:rsidR="005568D3" w:rsidRPr="006538EE" w:rsidRDefault="005568D3" w:rsidP="005568D3">
            <w:pPr>
              <w:pStyle w:val="msonormalcxspmiddle"/>
              <w:jc w:val="center"/>
              <w:rPr>
                <w:b/>
                <w:bCs/>
              </w:rPr>
            </w:pPr>
            <w:r>
              <w:rPr>
                <w:b/>
                <w:bCs/>
              </w:rPr>
              <w:t>2</w:t>
            </w:r>
          </w:p>
        </w:tc>
        <w:tc>
          <w:tcPr>
            <w:tcW w:w="432" w:type="pct"/>
            <w:tcBorders>
              <w:top w:val="single" w:sz="4" w:space="0" w:color="auto"/>
              <w:left w:val="single" w:sz="4" w:space="0" w:color="auto"/>
              <w:bottom w:val="single" w:sz="4" w:space="0" w:color="auto"/>
              <w:right w:val="single" w:sz="4" w:space="0" w:color="auto"/>
            </w:tcBorders>
            <w:vAlign w:val="center"/>
          </w:tcPr>
          <w:p w14:paraId="46D59D3D" w14:textId="00C42EE0" w:rsidR="005568D3" w:rsidRPr="006538EE" w:rsidRDefault="005568D3" w:rsidP="005568D3">
            <w:pPr>
              <w:pStyle w:val="msonormalcxspmiddle"/>
              <w:jc w:val="center"/>
              <w:rPr>
                <w:b/>
                <w:bCs/>
              </w:rPr>
            </w:pPr>
            <w:r>
              <w:rPr>
                <w:b/>
                <w:bCs/>
              </w:rPr>
              <w:t>2</w:t>
            </w:r>
          </w:p>
        </w:tc>
        <w:tc>
          <w:tcPr>
            <w:tcW w:w="910" w:type="pct"/>
            <w:vMerge/>
            <w:tcBorders>
              <w:left w:val="single" w:sz="4" w:space="0" w:color="auto"/>
              <w:right w:val="single" w:sz="4" w:space="0" w:color="auto"/>
            </w:tcBorders>
            <w:vAlign w:val="center"/>
          </w:tcPr>
          <w:p w14:paraId="67D2FB90" w14:textId="41391B35" w:rsidR="005568D3" w:rsidRPr="006538EE" w:rsidRDefault="005568D3" w:rsidP="005568D3">
            <w:pPr>
              <w:pStyle w:val="msonormalcxspmiddle"/>
              <w:jc w:val="center"/>
              <w:rPr>
                <w:b/>
                <w:bCs/>
              </w:rPr>
            </w:pPr>
          </w:p>
        </w:tc>
      </w:tr>
      <w:tr w:rsidR="005568D3" w:rsidRPr="009E4917" w14:paraId="60E1A534" w14:textId="606E0053" w:rsidTr="00CC3E6E">
        <w:tc>
          <w:tcPr>
            <w:tcW w:w="322" w:type="pct"/>
            <w:tcBorders>
              <w:top w:val="single" w:sz="4" w:space="0" w:color="auto"/>
              <w:left w:val="single" w:sz="4" w:space="0" w:color="auto"/>
              <w:bottom w:val="single" w:sz="4" w:space="0" w:color="auto"/>
              <w:right w:val="single" w:sz="4" w:space="0" w:color="auto"/>
            </w:tcBorders>
          </w:tcPr>
          <w:p w14:paraId="5EADC326" w14:textId="77777777" w:rsidR="005568D3" w:rsidRPr="009E4917" w:rsidRDefault="005568D3" w:rsidP="00B201D8">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4B2462CB" w14:textId="482123AD" w:rsidR="005568D3" w:rsidRPr="009E4917" w:rsidRDefault="005568D3" w:rsidP="00B201D8">
            <w:pPr>
              <w:pStyle w:val="msonormalcxspmiddle"/>
              <w:rPr>
                <w:bCs/>
              </w:rPr>
            </w:pPr>
            <w:r w:rsidRPr="009E4917">
              <w:rPr>
                <w:bCs/>
              </w:rPr>
              <w:t>Элементы теории вероятностей</w:t>
            </w:r>
          </w:p>
        </w:tc>
        <w:tc>
          <w:tcPr>
            <w:tcW w:w="846" w:type="pct"/>
            <w:tcBorders>
              <w:top w:val="single" w:sz="4" w:space="0" w:color="auto"/>
              <w:left w:val="single" w:sz="4" w:space="0" w:color="auto"/>
              <w:bottom w:val="single" w:sz="4" w:space="0" w:color="auto"/>
              <w:right w:val="single" w:sz="4" w:space="0" w:color="auto"/>
            </w:tcBorders>
            <w:vAlign w:val="center"/>
          </w:tcPr>
          <w:p w14:paraId="4DEEE55B" w14:textId="6FAF8A9B" w:rsidR="005568D3" w:rsidRPr="009E4917" w:rsidRDefault="005568D3" w:rsidP="00B201D8">
            <w:pPr>
              <w:pStyle w:val="msonormalcxspmiddle"/>
              <w:jc w:val="center"/>
            </w:pPr>
            <w:r>
              <w:t>10</w:t>
            </w:r>
          </w:p>
        </w:tc>
        <w:tc>
          <w:tcPr>
            <w:tcW w:w="546" w:type="pct"/>
            <w:tcBorders>
              <w:top w:val="single" w:sz="4" w:space="0" w:color="auto"/>
              <w:left w:val="single" w:sz="4" w:space="0" w:color="auto"/>
              <w:bottom w:val="single" w:sz="4" w:space="0" w:color="auto"/>
              <w:right w:val="single" w:sz="4" w:space="0" w:color="auto"/>
            </w:tcBorders>
            <w:vAlign w:val="center"/>
          </w:tcPr>
          <w:p w14:paraId="23117696" w14:textId="77777777" w:rsidR="005568D3" w:rsidRPr="009E4917"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03C21B15" w14:textId="77777777" w:rsidR="005568D3" w:rsidRPr="009E4917" w:rsidRDefault="005568D3" w:rsidP="005568D3">
            <w:pPr>
              <w:pStyle w:val="msonormalcxspmiddle"/>
              <w:jc w:val="center"/>
            </w:pPr>
          </w:p>
        </w:tc>
        <w:tc>
          <w:tcPr>
            <w:tcW w:w="910" w:type="pct"/>
            <w:vMerge/>
            <w:tcBorders>
              <w:left w:val="single" w:sz="4" w:space="0" w:color="auto"/>
              <w:right w:val="single" w:sz="4" w:space="0" w:color="auto"/>
            </w:tcBorders>
            <w:vAlign w:val="center"/>
          </w:tcPr>
          <w:p w14:paraId="770F6111" w14:textId="035C374C" w:rsidR="005568D3" w:rsidRPr="009E4917" w:rsidRDefault="005568D3" w:rsidP="005568D3">
            <w:pPr>
              <w:pStyle w:val="msonormalcxspmiddle"/>
              <w:jc w:val="center"/>
            </w:pPr>
          </w:p>
        </w:tc>
      </w:tr>
      <w:tr w:rsidR="005568D3" w:rsidRPr="009E4917" w14:paraId="60A7FB1C" w14:textId="3B24DC8F" w:rsidTr="00E95043">
        <w:tc>
          <w:tcPr>
            <w:tcW w:w="322" w:type="pct"/>
            <w:tcBorders>
              <w:top w:val="single" w:sz="4" w:space="0" w:color="auto"/>
              <w:left w:val="single" w:sz="4" w:space="0" w:color="auto"/>
              <w:bottom w:val="single" w:sz="4" w:space="0" w:color="auto"/>
              <w:right w:val="single" w:sz="4" w:space="0" w:color="auto"/>
            </w:tcBorders>
          </w:tcPr>
          <w:p w14:paraId="4DCB217A" w14:textId="52717DE2" w:rsidR="005568D3" w:rsidRPr="009E4917" w:rsidRDefault="005568D3" w:rsidP="00B201D8">
            <w:pPr>
              <w:pStyle w:val="msonormalcxspmiddle"/>
              <w:numPr>
                <w:ilvl w:val="0"/>
                <w:numId w:val="18"/>
              </w:numPr>
              <w:contextualSpacing/>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04D01C64" w14:textId="0DD48095" w:rsidR="005568D3" w:rsidRPr="009E4917" w:rsidRDefault="005568D3" w:rsidP="00B201D8">
            <w:pPr>
              <w:pStyle w:val="msonormalcxspmiddle"/>
              <w:rPr>
                <w:bCs/>
              </w:rPr>
            </w:pPr>
            <w:r w:rsidRPr="009E4917">
              <w:t>Статистика</w:t>
            </w:r>
          </w:p>
        </w:tc>
        <w:tc>
          <w:tcPr>
            <w:tcW w:w="846" w:type="pct"/>
            <w:tcBorders>
              <w:top w:val="single" w:sz="4" w:space="0" w:color="auto"/>
              <w:left w:val="single" w:sz="4" w:space="0" w:color="auto"/>
              <w:bottom w:val="single" w:sz="4" w:space="0" w:color="auto"/>
              <w:right w:val="single" w:sz="4" w:space="0" w:color="auto"/>
            </w:tcBorders>
            <w:vAlign w:val="center"/>
          </w:tcPr>
          <w:p w14:paraId="3EDDDE5A" w14:textId="1339D1C7" w:rsidR="005568D3" w:rsidRPr="009E4917" w:rsidRDefault="005568D3" w:rsidP="00B201D8">
            <w:pPr>
              <w:pStyle w:val="msonormalcxspmiddle"/>
              <w:jc w:val="center"/>
            </w:pPr>
            <w:r>
              <w:t>9</w:t>
            </w:r>
          </w:p>
        </w:tc>
        <w:tc>
          <w:tcPr>
            <w:tcW w:w="546" w:type="pct"/>
            <w:tcBorders>
              <w:top w:val="single" w:sz="4" w:space="0" w:color="auto"/>
              <w:left w:val="single" w:sz="4" w:space="0" w:color="auto"/>
              <w:bottom w:val="single" w:sz="4" w:space="0" w:color="auto"/>
              <w:right w:val="single" w:sz="4" w:space="0" w:color="auto"/>
            </w:tcBorders>
            <w:vAlign w:val="center"/>
          </w:tcPr>
          <w:p w14:paraId="494A8BD6" w14:textId="77777777" w:rsidR="005568D3" w:rsidRPr="009E4917" w:rsidRDefault="005568D3" w:rsidP="005568D3">
            <w:pPr>
              <w:pStyle w:val="msonormalcxspmiddle"/>
              <w:jc w:val="center"/>
            </w:pPr>
          </w:p>
        </w:tc>
        <w:tc>
          <w:tcPr>
            <w:tcW w:w="432" w:type="pct"/>
            <w:tcBorders>
              <w:top w:val="single" w:sz="4" w:space="0" w:color="auto"/>
              <w:left w:val="single" w:sz="4" w:space="0" w:color="auto"/>
              <w:bottom w:val="single" w:sz="4" w:space="0" w:color="auto"/>
              <w:right w:val="single" w:sz="4" w:space="0" w:color="auto"/>
            </w:tcBorders>
            <w:vAlign w:val="center"/>
          </w:tcPr>
          <w:p w14:paraId="57A0D5EE" w14:textId="77777777" w:rsidR="005568D3" w:rsidRPr="009E4917" w:rsidRDefault="005568D3" w:rsidP="005568D3">
            <w:pPr>
              <w:pStyle w:val="msonormalcxspmiddle"/>
              <w:jc w:val="center"/>
            </w:pPr>
          </w:p>
        </w:tc>
        <w:tc>
          <w:tcPr>
            <w:tcW w:w="910" w:type="pct"/>
            <w:vMerge/>
            <w:tcBorders>
              <w:left w:val="single" w:sz="4" w:space="0" w:color="auto"/>
              <w:right w:val="single" w:sz="4" w:space="0" w:color="auto"/>
            </w:tcBorders>
            <w:vAlign w:val="center"/>
          </w:tcPr>
          <w:p w14:paraId="102E3404" w14:textId="2E323826" w:rsidR="005568D3" w:rsidRPr="009E4917" w:rsidRDefault="005568D3" w:rsidP="005568D3">
            <w:pPr>
              <w:pStyle w:val="msonormalcxspmiddle"/>
              <w:jc w:val="center"/>
            </w:pPr>
          </w:p>
        </w:tc>
      </w:tr>
      <w:tr w:rsidR="005568D3" w:rsidRPr="009E4917" w14:paraId="44693AAB" w14:textId="1CA907E2" w:rsidTr="00FC4263">
        <w:tc>
          <w:tcPr>
            <w:tcW w:w="2266" w:type="pct"/>
            <w:gridSpan w:val="2"/>
            <w:tcBorders>
              <w:top w:val="single" w:sz="4" w:space="0" w:color="auto"/>
              <w:left w:val="single" w:sz="4" w:space="0" w:color="auto"/>
              <w:bottom w:val="single" w:sz="4" w:space="0" w:color="auto"/>
              <w:right w:val="single" w:sz="4" w:space="0" w:color="auto"/>
            </w:tcBorders>
          </w:tcPr>
          <w:p w14:paraId="491AE925" w14:textId="77777777" w:rsidR="005568D3" w:rsidRPr="006538EE" w:rsidRDefault="005568D3" w:rsidP="00B201D8">
            <w:pPr>
              <w:pStyle w:val="msonormalcxspmiddle"/>
              <w:rPr>
                <w:b/>
              </w:rPr>
            </w:pPr>
            <w:r w:rsidRPr="006538EE">
              <w:rPr>
                <w:b/>
              </w:rPr>
              <w:t>Итоговое повторение курса алгебры и начал анализа, подготовка к ЕГЭ.</w:t>
            </w:r>
          </w:p>
        </w:tc>
        <w:tc>
          <w:tcPr>
            <w:tcW w:w="846" w:type="pct"/>
            <w:tcBorders>
              <w:top w:val="single" w:sz="4" w:space="0" w:color="auto"/>
              <w:left w:val="single" w:sz="4" w:space="0" w:color="auto"/>
              <w:bottom w:val="single" w:sz="4" w:space="0" w:color="auto"/>
              <w:right w:val="single" w:sz="4" w:space="0" w:color="auto"/>
            </w:tcBorders>
            <w:vAlign w:val="center"/>
          </w:tcPr>
          <w:p w14:paraId="286EF993" w14:textId="117AAD61" w:rsidR="005568D3" w:rsidRPr="006538EE" w:rsidRDefault="005568D3" w:rsidP="00B201D8">
            <w:pPr>
              <w:pStyle w:val="msonormalcxspmiddle"/>
              <w:jc w:val="center"/>
              <w:rPr>
                <w:b/>
              </w:rPr>
            </w:pPr>
            <w:r w:rsidRPr="006538EE">
              <w:rPr>
                <w:b/>
              </w:rPr>
              <w:t>11</w:t>
            </w:r>
          </w:p>
        </w:tc>
        <w:tc>
          <w:tcPr>
            <w:tcW w:w="546" w:type="pct"/>
            <w:tcBorders>
              <w:top w:val="single" w:sz="4" w:space="0" w:color="auto"/>
              <w:left w:val="single" w:sz="4" w:space="0" w:color="auto"/>
              <w:bottom w:val="single" w:sz="4" w:space="0" w:color="auto"/>
              <w:right w:val="single" w:sz="4" w:space="0" w:color="auto"/>
            </w:tcBorders>
            <w:vAlign w:val="center"/>
          </w:tcPr>
          <w:p w14:paraId="610AEE8A" w14:textId="77777777" w:rsidR="005568D3" w:rsidRPr="006538EE" w:rsidRDefault="005568D3" w:rsidP="005568D3">
            <w:pPr>
              <w:pStyle w:val="msonormalcxspmiddle"/>
              <w:jc w:val="center"/>
              <w:rPr>
                <w:b/>
              </w:rPr>
            </w:pPr>
          </w:p>
        </w:tc>
        <w:tc>
          <w:tcPr>
            <w:tcW w:w="432" w:type="pct"/>
            <w:tcBorders>
              <w:top w:val="single" w:sz="4" w:space="0" w:color="auto"/>
              <w:left w:val="single" w:sz="4" w:space="0" w:color="auto"/>
              <w:bottom w:val="single" w:sz="4" w:space="0" w:color="auto"/>
              <w:right w:val="single" w:sz="4" w:space="0" w:color="auto"/>
            </w:tcBorders>
            <w:vAlign w:val="center"/>
          </w:tcPr>
          <w:p w14:paraId="3862F718" w14:textId="77777777" w:rsidR="005568D3" w:rsidRPr="006538EE" w:rsidRDefault="005568D3" w:rsidP="005568D3">
            <w:pPr>
              <w:pStyle w:val="msonormalcxspmiddle"/>
              <w:jc w:val="center"/>
              <w:rPr>
                <w:b/>
              </w:rPr>
            </w:pPr>
          </w:p>
        </w:tc>
        <w:tc>
          <w:tcPr>
            <w:tcW w:w="910" w:type="pct"/>
            <w:vMerge/>
            <w:tcBorders>
              <w:left w:val="single" w:sz="4" w:space="0" w:color="auto"/>
              <w:right w:val="single" w:sz="4" w:space="0" w:color="auto"/>
            </w:tcBorders>
            <w:vAlign w:val="center"/>
          </w:tcPr>
          <w:p w14:paraId="1BA0372E" w14:textId="02880CE2" w:rsidR="005568D3" w:rsidRPr="006538EE" w:rsidRDefault="005568D3" w:rsidP="005568D3">
            <w:pPr>
              <w:pStyle w:val="msonormalcxspmiddle"/>
              <w:jc w:val="center"/>
              <w:rPr>
                <w:b/>
              </w:rPr>
            </w:pPr>
          </w:p>
        </w:tc>
      </w:tr>
      <w:tr w:rsidR="005568D3" w:rsidRPr="009E4917" w14:paraId="0B911187" w14:textId="6BF9E1CE" w:rsidTr="00FC4263">
        <w:tc>
          <w:tcPr>
            <w:tcW w:w="322" w:type="pct"/>
            <w:tcBorders>
              <w:top w:val="single" w:sz="4" w:space="0" w:color="auto"/>
              <w:left w:val="single" w:sz="4" w:space="0" w:color="auto"/>
              <w:bottom w:val="single" w:sz="4" w:space="0" w:color="auto"/>
              <w:right w:val="single" w:sz="4" w:space="0" w:color="auto"/>
            </w:tcBorders>
          </w:tcPr>
          <w:p w14:paraId="13FC89CA" w14:textId="77777777" w:rsidR="005568D3" w:rsidRPr="009E4917" w:rsidRDefault="005568D3" w:rsidP="00B201D8">
            <w:pPr>
              <w:pStyle w:val="msonormalcxspmiddle"/>
              <w:jc w:val="center"/>
            </w:pPr>
          </w:p>
        </w:tc>
        <w:tc>
          <w:tcPr>
            <w:tcW w:w="1943" w:type="pct"/>
            <w:tcBorders>
              <w:top w:val="single" w:sz="4" w:space="0" w:color="auto"/>
              <w:left w:val="single" w:sz="4" w:space="0" w:color="auto"/>
              <w:bottom w:val="single" w:sz="4" w:space="0" w:color="auto"/>
              <w:right w:val="single" w:sz="4" w:space="0" w:color="auto"/>
            </w:tcBorders>
            <w:vAlign w:val="center"/>
          </w:tcPr>
          <w:p w14:paraId="5A3ED1CA" w14:textId="77777777" w:rsidR="005568D3" w:rsidRPr="0075006D" w:rsidRDefault="005568D3" w:rsidP="00B201D8">
            <w:pPr>
              <w:pStyle w:val="msonormalcxspmiddle"/>
              <w:jc w:val="right"/>
              <w:rPr>
                <w:b/>
                <w:bCs/>
              </w:rPr>
            </w:pPr>
            <w:r w:rsidRPr="0075006D">
              <w:rPr>
                <w:b/>
                <w:bCs/>
              </w:rPr>
              <w:t>Итого:</w:t>
            </w:r>
          </w:p>
        </w:tc>
        <w:tc>
          <w:tcPr>
            <w:tcW w:w="846" w:type="pct"/>
            <w:tcBorders>
              <w:top w:val="single" w:sz="4" w:space="0" w:color="auto"/>
              <w:left w:val="single" w:sz="4" w:space="0" w:color="auto"/>
              <w:bottom w:val="single" w:sz="4" w:space="0" w:color="auto"/>
              <w:right w:val="single" w:sz="4" w:space="0" w:color="auto"/>
            </w:tcBorders>
            <w:vAlign w:val="center"/>
          </w:tcPr>
          <w:p w14:paraId="37031032" w14:textId="2E628F8F" w:rsidR="005568D3" w:rsidRPr="0075006D" w:rsidRDefault="005568D3" w:rsidP="00B201D8">
            <w:pPr>
              <w:pStyle w:val="msonormalcxspmiddle"/>
              <w:jc w:val="center"/>
              <w:rPr>
                <w:b/>
                <w:bCs/>
              </w:rPr>
            </w:pPr>
            <w:r>
              <w:rPr>
                <w:b/>
                <w:bCs/>
              </w:rPr>
              <w:t>99</w:t>
            </w:r>
          </w:p>
        </w:tc>
        <w:tc>
          <w:tcPr>
            <w:tcW w:w="546" w:type="pct"/>
            <w:tcBorders>
              <w:top w:val="single" w:sz="4" w:space="0" w:color="auto"/>
              <w:left w:val="single" w:sz="4" w:space="0" w:color="auto"/>
              <w:bottom w:val="single" w:sz="4" w:space="0" w:color="auto"/>
              <w:right w:val="single" w:sz="4" w:space="0" w:color="auto"/>
            </w:tcBorders>
            <w:vAlign w:val="center"/>
          </w:tcPr>
          <w:p w14:paraId="1DBBD5C1" w14:textId="19B67E85" w:rsidR="005568D3" w:rsidRPr="0075006D" w:rsidRDefault="005568D3" w:rsidP="005568D3">
            <w:pPr>
              <w:pStyle w:val="msonormalcxspmiddle"/>
              <w:jc w:val="center"/>
              <w:rPr>
                <w:b/>
                <w:bCs/>
              </w:rPr>
            </w:pPr>
            <w:r>
              <w:rPr>
                <w:b/>
                <w:bCs/>
              </w:rPr>
              <w:t>12</w:t>
            </w:r>
          </w:p>
        </w:tc>
        <w:tc>
          <w:tcPr>
            <w:tcW w:w="432" w:type="pct"/>
            <w:tcBorders>
              <w:top w:val="single" w:sz="4" w:space="0" w:color="auto"/>
              <w:left w:val="single" w:sz="4" w:space="0" w:color="auto"/>
              <w:bottom w:val="single" w:sz="4" w:space="0" w:color="auto"/>
              <w:right w:val="single" w:sz="4" w:space="0" w:color="auto"/>
            </w:tcBorders>
            <w:vAlign w:val="center"/>
          </w:tcPr>
          <w:p w14:paraId="4B22E961" w14:textId="3CDFAE78" w:rsidR="005568D3" w:rsidRPr="0075006D" w:rsidRDefault="005568D3" w:rsidP="005568D3">
            <w:pPr>
              <w:pStyle w:val="msonormalcxspmiddle"/>
              <w:jc w:val="center"/>
              <w:rPr>
                <w:b/>
                <w:bCs/>
              </w:rPr>
            </w:pPr>
            <w:r>
              <w:rPr>
                <w:b/>
                <w:bCs/>
              </w:rPr>
              <w:t>12</w:t>
            </w:r>
          </w:p>
        </w:tc>
        <w:tc>
          <w:tcPr>
            <w:tcW w:w="910" w:type="pct"/>
            <w:vMerge/>
            <w:tcBorders>
              <w:left w:val="single" w:sz="4" w:space="0" w:color="auto"/>
              <w:bottom w:val="single" w:sz="4" w:space="0" w:color="auto"/>
              <w:right w:val="single" w:sz="4" w:space="0" w:color="auto"/>
            </w:tcBorders>
            <w:vAlign w:val="center"/>
          </w:tcPr>
          <w:p w14:paraId="6C588987" w14:textId="2547B621" w:rsidR="005568D3" w:rsidRPr="0075006D" w:rsidRDefault="005568D3" w:rsidP="005568D3">
            <w:pPr>
              <w:pStyle w:val="msonormalcxspmiddle"/>
              <w:jc w:val="center"/>
              <w:rPr>
                <w:b/>
                <w:bCs/>
              </w:rPr>
            </w:pPr>
          </w:p>
        </w:tc>
      </w:tr>
    </w:tbl>
    <w:p w14:paraId="575A26D5" w14:textId="77777777" w:rsidR="00E576B9" w:rsidRPr="009E4917" w:rsidRDefault="00E576B9" w:rsidP="00E576B9">
      <w:pPr>
        <w:pStyle w:val="msonormalcxspmiddle"/>
        <w:jc w:val="center"/>
        <w:rPr>
          <w:b/>
          <w:u w:val="single"/>
        </w:rPr>
      </w:pPr>
    </w:p>
    <w:p w14:paraId="38F012E8" w14:textId="77777777" w:rsidR="009B43CC" w:rsidRPr="009E4917" w:rsidRDefault="009B43CC" w:rsidP="009B43CC">
      <w:pPr>
        <w:pStyle w:val="WW-"/>
        <w:spacing w:before="0" w:after="0"/>
        <w:ind w:right="-1383"/>
        <w:rPr>
          <w:b/>
          <w:bCs/>
        </w:rPr>
      </w:pPr>
    </w:p>
    <w:p w14:paraId="6D121C94" w14:textId="107CF00F" w:rsidR="009B43CC" w:rsidRPr="009E4917" w:rsidRDefault="009B43CC" w:rsidP="009B43CC">
      <w:pPr>
        <w:pStyle w:val="WW-"/>
        <w:spacing w:before="0" w:after="0"/>
        <w:ind w:right="-1383"/>
        <w:jc w:val="center"/>
      </w:pPr>
    </w:p>
    <w:p w14:paraId="6ADF52D9" w14:textId="77777777" w:rsidR="009B43CC" w:rsidRPr="009E4917" w:rsidRDefault="009B43CC" w:rsidP="009B43CC">
      <w:pPr>
        <w:pStyle w:val="WW-"/>
        <w:spacing w:before="0" w:after="0"/>
        <w:ind w:firstLine="851"/>
      </w:pPr>
    </w:p>
    <w:p w14:paraId="11BDC400" w14:textId="77777777" w:rsidR="009B43CC" w:rsidRPr="003B1AEE" w:rsidRDefault="009B43CC" w:rsidP="009B43CC">
      <w:pPr>
        <w:pStyle w:val="WW-"/>
        <w:spacing w:before="0" w:after="0"/>
        <w:rPr>
          <w:bCs/>
          <w:color w:val="FFFFFF"/>
        </w:rPr>
        <w:sectPr w:rsidR="009B43CC" w:rsidRPr="003B1AEE" w:rsidSect="009B43CC">
          <w:footerReference w:type="default" r:id="rId23"/>
          <w:footnotePr>
            <w:pos w:val="beneathText"/>
          </w:footnotePr>
          <w:pgSz w:w="11905" w:h="16837"/>
          <w:pgMar w:top="1134" w:right="1134" w:bottom="1134" w:left="1134" w:header="720" w:footer="720" w:gutter="0"/>
          <w:cols w:space="720"/>
          <w:docGrid w:linePitch="360"/>
        </w:sectPr>
      </w:pPr>
    </w:p>
    <w:p w14:paraId="7477C6B0" w14:textId="77777777" w:rsidR="00E576B9" w:rsidRPr="000507ED" w:rsidRDefault="00E576B9" w:rsidP="00E576B9">
      <w:pPr>
        <w:pStyle w:val="10"/>
        <w:widowControl w:val="0"/>
        <w:autoSpaceDE w:val="0"/>
        <w:autoSpaceDN w:val="0"/>
        <w:adjustRightInd w:val="0"/>
        <w:spacing w:after="0" w:line="240" w:lineRule="auto"/>
        <w:ind w:left="0"/>
        <w:jc w:val="center"/>
        <w:rPr>
          <w:rFonts w:ascii="Times New Roman" w:hAnsi="Times New Roman"/>
          <w:sz w:val="36"/>
          <w:szCs w:val="36"/>
        </w:rPr>
      </w:pPr>
    </w:p>
    <w:p w14:paraId="3D8A2E22" w14:textId="77777777" w:rsidR="00310C07" w:rsidRDefault="00310C07"/>
    <w:sectPr w:rsidR="00310C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5E45A" w14:textId="77777777" w:rsidR="004829CF" w:rsidRDefault="004829CF" w:rsidP="00E576B9">
      <w:pPr>
        <w:spacing w:after="0" w:line="240" w:lineRule="auto"/>
      </w:pPr>
      <w:r>
        <w:separator/>
      </w:r>
    </w:p>
  </w:endnote>
  <w:endnote w:type="continuationSeparator" w:id="0">
    <w:p w14:paraId="39C10D7A" w14:textId="77777777" w:rsidR="004829CF" w:rsidRDefault="004829CF" w:rsidP="00E57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4F601" w14:textId="77777777" w:rsidR="009B43CC" w:rsidRDefault="009B43CC">
    <w:pPr>
      <w:pStyle w:val="ab"/>
      <w:jc w:val="right"/>
    </w:pPr>
    <w:r>
      <w:rPr>
        <w:noProof/>
      </w:rPr>
      <w:fldChar w:fldCharType="begin"/>
    </w:r>
    <w:r>
      <w:rPr>
        <w:noProof/>
      </w:rPr>
      <w:instrText xml:space="preserve"> PAGE   \* MERGEFORMAT </w:instrText>
    </w:r>
    <w:r>
      <w:rPr>
        <w:noProof/>
      </w:rPr>
      <w:fldChar w:fldCharType="separate"/>
    </w:r>
    <w:r w:rsidR="00F17ABC">
      <w:rPr>
        <w:noProof/>
      </w:rPr>
      <w:t>2</w:t>
    </w:r>
    <w:r>
      <w:rPr>
        <w:noProof/>
      </w:rPr>
      <w:fldChar w:fldCharType="end"/>
    </w:r>
  </w:p>
  <w:p w14:paraId="172E4FEE" w14:textId="77777777" w:rsidR="009B43CC" w:rsidRDefault="009B43C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D5477" w14:textId="77777777" w:rsidR="004829CF" w:rsidRDefault="004829CF" w:rsidP="00E576B9">
      <w:pPr>
        <w:spacing w:after="0" w:line="240" w:lineRule="auto"/>
      </w:pPr>
      <w:r>
        <w:separator/>
      </w:r>
    </w:p>
  </w:footnote>
  <w:footnote w:type="continuationSeparator" w:id="0">
    <w:p w14:paraId="1CC12523" w14:textId="77777777" w:rsidR="004829CF" w:rsidRDefault="004829CF" w:rsidP="00E576B9">
      <w:pPr>
        <w:spacing w:after="0" w:line="240" w:lineRule="auto"/>
      </w:pPr>
      <w:r>
        <w:continuationSeparator/>
      </w:r>
    </w:p>
  </w:footnote>
  <w:footnote w:id="1">
    <w:p w14:paraId="10B0987D" w14:textId="77777777" w:rsidR="00E576B9" w:rsidRDefault="00E576B9" w:rsidP="00E576B9">
      <w:pPr>
        <w:pStyle w:val="a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43F"/>
    <w:multiLevelType w:val="hybridMultilevel"/>
    <w:tmpl w:val="48DEEE28"/>
    <w:lvl w:ilvl="0" w:tplc="AA8090AA">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3FE612E"/>
    <w:multiLevelType w:val="hybridMultilevel"/>
    <w:tmpl w:val="F3745B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0D0201"/>
    <w:multiLevelType w:val="hybridMultilevel"/>
    <w:tmpl w:val="FFEEDE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C322E9"/>
    <w:multiLevelType w:val="hybridMultilevel"/>
    <w:tmpl w:val="03400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FF1E38"/>
    <w:multiLevelType w:val="hybridMultilevel"/>
    <w:tmpl w:val="0190518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A9B74E1"/>
    <w:multiLevelType w:val="hybridMultilevel"/>
    <w:tmpl w:val="72D49C1C"/>
    <w:lvl w:ilvl="0" w:tplc="0419000F">
      <w:start w:val="1"/>
      <w:numFmt w:val="decimal"/>
      <w:lvlText w:val="%1."/>
      <w:lvlJc w:val="left"/>
      <w:pPr>
        <w:ind w:left="142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C453E22"/>
    <w:multiLevelType w:val="hybridMultilevel"/>
    <w:tmpl w:val="AE6629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047AD5"/>
    <w:multiLevelType w:val="hybridMultilevel"/>
    <w:tmpl w:val="346CA5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005791F"/>
    <w:multiLevelType w:val="hybridMultilevel"/>
    <w:tmpl w:val="C10EA84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3903FE4"/>
    <w:multiLevelType w:val="hybridMultilevel"/>
    <w:tmpl w:val="B1327C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E0148F"/>
    <w:multiLevelType w:val="hybridMultilevel"/>
    <w:tmpl w:val="29E81270"/>
    <w:lvl w:ilvl="0" w:tplc="A0DCC63A">
      <w:start w:val="1"/>
      <w:numFmt w:val="decimal"/>
      <w:lvlText w:val="%1."/>
      <w:lvlJc w:val="left"/>
      <w:pPr>
        <w:tabs>
          <w:tab w:val="num" w:pos="644"/>
        </w:tabs>
        <w:ind w:left="644"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2D329C6"/>
    <w:multiLevelType w:val="hybridMultilevel"/>
    <w:tmpl w:val="7C7E7FD8"/>
    <w:lvl w:ilvl="0" w:tplc="D2BC2F22">
      <w:start w:val="3"/>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A6608B1"/>
    <w:multiLevelType w:val="hybridMultilevel"/>
    <w:tmpl w:val="557254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B9"/>
    <w:rsid w:val="00000C99"/>
    <w:rsid w:val="00005C41"/>
    <w:rsid w:val="00082EF5"/>
    <w:rsid w:val="00092480"/>
    <w:rsid w:val="000D0507"/>
    <w:rsid w:val="00153247"/>
    <w:rsid w:val="00184978"/>
    <w:rsid w:val="001C251E"/>
    <w:rsid w:val="001D23C9"/>
    <w:rsid w:val="00244D92"/>
    <w:rsid w:val="002D3A5D"/>
    <w:rsid w:val="00303642"/>
    <w:rsid w:val="0030576A"/>
    <w:rsid w:val="00310C07"/>
    <w:rsid w:val="003169C3"/>
    <w:rsid w:val="00334843"/>
    <w:rsid w:val="0035794D"/>
    <w:rsid w:val="00363DE4"/>
    <w:rsid w:val="00383C19"/>
    <w:rsid w:val="00385CAD"/>
    <w:rsid w:val="0038640E"/>
    <w:rsid w:val="003D20C7"/>
    <w:rsid w:val="00425C6E"/>
    <w:rsid w:val="00446E60"/>
    <w:rsid w:val="00462339"/>
    <w:rsid w:val="004829CF"/>
    <w:rsid w:val="00497A5C"/>
    <w:rsid w:val="004E10A7"/>
    <w:rsid w:val="00527C96"/>
    <w:rsid w:val="0054593F"/>
    <w:rsid w:val="00550E2F"/>
    <w:rsid w:val="005568D3"/>
    <w:rsid w:val="00564434"/>
    <w:rsid w:val="00581EBD"/>
    <w:rsid w:val="00584C57"/>
    <w:rsid w:val="005E31D8"/>
    <w:rsid w:val="00636CA8"/>
    <w:rsid w:val="006538EE"/>
    <w:rsid w:val="006A444F"/>
    <w:rsid w:val="00711E1A"/>
    <w:rsid w:val="00723DF9"/>
    <w:rsid w:val="0075006D"/>
    <w:rsid w:val="00795846"/>
    <w:rsid w:val="007B6B47"/>
    <w:rsid w:val="007E59C9"/>
    <w:rsid w:val="007F345E"/>
    <w:rsid w:val="0081415A"/>
    <w:rsid w:val="00832E06"/>
    <w:rsid w:val="008F697C"/>
    <w:rsid w:val="00900042"/>
    <w:rsid w:val="00984377"/>
    <w:rsid w:val="009B43CC"/>
    <w:rsid w:val="009C0508"/>
    <w:rsid w:val="009E4917"/>
    <w:rsid w:val="009F4C63"/>
    <w:rsid w:val="00A3703A"/>
    <w:rsid w:val="00A52CC8"/>
    <w:rsid w:val="00A713AE"/>
    <w:rsid w:val="00A81E67"/>
    <w:rsid w:val="00AA0C63"/>
    <w:rsid w:val="00AC4129"/>
    <w:rsid w:val="00AF0F16"/>
    <w:rsid w:val="00B201D8"/>
    <w:rsid w:val="00B3736C"/>
    <w:rsid w:val="00B42F3F"/>
    <w:rsid w:val="00B43BAD"/>
    <w:rsid w:val="00B53CDB"/>
    <w:rsid w:val="00B91D44"/>
    <w:rsid w:val="00B92BE0"/>
    <w:rsid w:val="00B95E1F"/>
    <w:rsid w:val="00B976DC"/>
    <w:rsid w:val="00BC2CA7"/>
    <w:rsid w:val="00BD66E4"/>
    <w:rsid w:val="00BE293F"/>
    <w:rsid w:val="00C25F17"/>
    <w:rsid w:val="00C62503"/>
    <w:rsid w:val="00C857EB"/>
    <w:rsid w:val="00CE047B"/>
    <w:rsid w:val="00D631B3"/>
    <w:rsid w:val="00D95888"/>
    <w:rsid w:val="00DA7B9F"/>
    <w:rsid w:val="00DC4C50"/>
    <w:rsid w:val="00DE2726"/>
    <w:rsid w:val="00E01ADE"/>
    <w:rsid w:val="00E576B9"/>
    <w:rsid w:val="00E95D19"/>
    <w:rsid w:val="00EB1FB4"/>
    <w:rsid w:val="00EF0E73"/>
    <w:rsid w:val="00F04509"/>
    <w:rsid w:val="00F04705"/>
    <w:rsid w:val="00F17ABC"/>
    <w:rsid w:val="00F711BF"/>
    <w:rsid w:val="00F97D77"/>
    <w:rsid w:val="00FC26C7"/>
    <w:rsid w:val="00FE4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E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576B9"/>
    <w:pPr>
      <w:spacing w:after="200" w:line="276" w:lineRule="auto"/>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13">
    <w:name w:val="c13"/>
    <w:basedOn w:val="a1"/>
    <w:rsid w:val="00E57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2"/>
    <w:rsid w:val="00E576B9"/>
  </w:style>
  <w:style w:type="paragraph" w:customStyle="1" w:styleId="msonormalcxspmiddle">
    <w:name w:val="msonormalcxspmiddle"/>
    <w:basedOn w:val="a1"/>
    <w:rsid w:val="00E57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E57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Текст сноски Знак"/>
    <w:aliases w:val="Знак6 Знак,F1 Знак"/>
    <w:basedOn w:val="a2"/>
    <w:link w:val="a6"/>
    <w:locked/>
    <w:rsid w:val="00E576B9"/>
    <w:rPr>
      <w:rFonts w:ascii="Calibri" w:hAnsi="Calibri"/>
      <w:lang w:eastAsia="ru-RU"/>
    </w:rPr>
  </w:style>
  <w:style w:type="paragraph" w:styleId="a6">
    <w:name w:val="footnote text"/>
    <w:aliases w:val="Знак6,F1"/>
    <w:basedOn w:val="a1"/>
    <w:link w:val="a5"/>
    <w:rsid w:val="00E576B9"/>
    <w:pPr>
      <w:spacing w:after="0" w:line="240" w:lineRule="auto"/>
    </w:pPr>
    <w:rPr>
      <w:rFonts w:ascii="Calibri" w:hAnsi="Calibri"/>
      <w:lang w:eastAsia="ru-RU"/>
    </w:rPr>
  </w:style>
  <w:style w:type="character" w:customStyle="1" w:styleId="1">
    <w:name w:val="Текст сноски Знак1"/>
    <w:basedOn w:val="a2"/>
    <w:uiPriority w:val="99"/>
    <w:semiHidden/>
    <w:rsid w:val="00E576B9"/>
    <w:rPr>
      <w:sz w:val="20"/>
      <w:szCs w:val="20"/>
    </w:rPr>
  </w:style>
  <w:style w:type="paragraph" w:customStyle="1" w:styleId="10">
    <w:name w:val="Абзац списка1"/>
    <w:basedOn w:val="a1"/>
    <w:rsid w:val="00E576B9"/>
    <w:pPr>
      <w:ind w:left="720"/>
      <w:contextualSpacing/>
    </w:pPr>
    <w:rPr>
      <w:rFonts w:ascii="Calibri" w:eastAsia="Times New Roman" w:hAnsi="Calibri" w:cs="Times New Roman"/>
    </w:rPr>
  </w:style>
  <w:style w:type="character" w:customStyle="1" w:styleId="a7">
    <w:name w:val="Перечисление Знак"/>
    <w:link w:val="a0"/>
    <w:locked/>
    <w:rsid w:val="00E576B9"/>
  </w:style>
  <w:style w:type="paragraph" w:customStyle="1" w:styleId="a0">
    <w:name w:val="Перечисление"/>
    <w:link w:val="a7"/>
    <w:rsid w:val="00E576B9"/>
    <w:pPr>
      <w:numPr>
        <w:numId w:val="1"/>
      </w:numPr>
      <w:spacing w:after="60" w:line="276" w:lineRule="auto"/>
      <w:ind w:left="720"/>
      <w:jc w:val="both"/>
    </w:pPr>
  </w:style>
  <w:style w:type="character" w:customStyle="1" w:styleId="a8">
    <w:name w:val="НОМЕРА Знак"/>
    <w:link w:val="a"/>
    <w:locked/>
    <w:rsid w:val="00E576B9"/>
    <w:rPr>
      <w:rFonts w:ascii="Arial Narrow" w:hAnsi="Arial Narrow"/>
      <w:sz w:val="18"/>
      <w:lang w:eastAsia="ru-RU"/>
    </w:rPr>
  </w:style>
  <w:style w:type="paragraph" w:customStyle="1" w:styleId="a">
    <w:name w:val="НОМЕРА"/>
    <w:basedOn w:val="a9"/>
    <w:link w:val="a8"/>
    <w:rsid w:val="00E576B9"/>
    <w:pPr>
      <w:numPr>
        <w:numId w:val="2"/>
      </w:numPr>
      <w:spacing w:after="0" w:line="240" w:lineRule="auto"/>
      <w:jc w:val="both"/>
    </w:pPr>
    <w:rPr>
      <w:rFonts w:ascii="Arial Narrow" w:hAnsi="Arial Narrow" w:cstheme="minorBidi"/>
      <w:sz w:val="18"/>
      <w:szCs w:val="22"/>
      <w:lang w:eastAsia="ru-RU"/>
    </w:rPr>
  </w:style>
  <w:style w:type="character" w:styleId="aa">
    <w:name w:val="footnote reference"/>
    <w:basedOn w:val="a2"/>
    <w:rsid w:val="00E576B9"/>
    <w:rPr>
      <w:rFonts w:ascii="Times New Roman" w:hAnsi="Times New Roman" w:cs="Times New Roman" w:hint="default"/>
      <w:vertAlign w:val="superscript"/>
    </w:rPr>
  </w:style>
  <w:style w:type="paragraph" w:styleId="a9">
    <w:name w:val="Normal (Web)"/>
    <w:basedOn w:val="a1"/>
    <w:uiPriority w:val="99"/>
    <w:semiHidden/>
    <w:unhideWhenUsed/>
    <w:rsid w:val="00E576B9"/>
    <w:rPr>
      <w:rFonts w:ascii="Times New Roman" w:hAnsi="Times New Roman" w:cs="Times New Roman"/>
      <w:sz w:val="24"/>
      <w:szCs w:val="24"/>
    </w:rPr>
  </w:style>
  <w:style w:type="paragraph" w:customStyle="1" w:styleId="WW-">
    <w:name w:val="WW-Обычный (веб)"/>
    <w:basedOn w:val="a1"/>
    <w:rsid w:val="009B43CC"/>
    <w:pPr>
      <w:suppressAutoHyphens/>
      <w:spacing w:before="280" w:after="119" w:line="240" w:lineRule="auto"/>
    </w:pPr>
    <w:rPr>
      <w:rFonts w:ascii="Times New Roman" w:eastAsia="Times New Roman" w:hAnsi="Times New Roman" w:cs="Times New Roman"/>
      <w:sz w:val="24"/>
      <w:szCs w:val="24"/>
      <w:lang w:eastAsia="ar-SA"/>
    </w:rPr>
  </w:style>
  <w:style w:type="paragraph" w:styleId="ab">
    <w:name w:val="footer"/>
    <w:basedOn w:val="a1"/>
    <w:link w:val="ac"/>
    <w:uiPriority w:val="99"/>
    <w:unhideWhenUsed/>
    <w:rsid w:val="009B43CC"/>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Нижний колонтитул Знак"/>
    <w:basedOn w:val="a2"/>
    <w:link w:val="ab"/>
    <w:uiPriority w:val="99"/>
    <w:rsid w:val="009B43CC"/>
    <w:rPr>
      <w:rFonts w:ascii="Times New Roman" w:eastAsia="Times New Roman" w:hAnsi="Times New Roman" w:cs="Times New Roman"/>
      <w:sz w:val="24"/>
      <w:szCs w:val="24"/>
      <w:lang w:eastAsia="ar-SA"/>
    </w:rPr>
  </w:style>
  <w:style w:type="paragraph" w:styleId="ad">
    <w:name w:val="List Paragraph"/>
    <w:basedOn w:val="a1"/>
    <w:qFormat/>
    <w:rsid w:val="009C0508"/>
    <w:pPr>
      <w:ind w:left="720"/>
      <w:contextualSpacing/>
    </w:pPr>
  </w:style>
  <w:style w:type="table" w:styleId="ae">
    <w:name w:val="Table Grid"/>
    <w:basedOn w:val="a3"/>
    <w:uiPriority w:val="59"/>
    <w:rsid w:val="0015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AC4129"/>
    <w:rPr>
      <w:color w:val="0563C1" w:themeColor="hyperlink"/>
      <w:u w:val="single"/>
    </w:rPr>
  </w:style>
  <w:style w:type="character" w:customStyle="1" w:styleId="UnresolvedMention">
    <w:name w:val="Unresolved Mention"/>
    <w:basedOn w:val="a2"/>
    <w:uiPriority w:val="99"/>
    <w:semiHidden/>
    <w:unhideWhenUsed/>
    <w:rsid w:val="00AC4129"/>
    <w:rPr>
      <w:color w:val="605E5C"/>
      <w:shd w:val="clear" w:color="auto" w:fill="E1DFDD"/>
    </w:rPr>
  </w:style>
  <w:style w:type="paragraph" w:styleId="af0">
    <w:name w:val="Balloon Text"/>
    <w:basedOn w:val="a1"/>
    <w:link w:val="af1"/>
    <w:uiPriority w:val="99"/>
    <w:semiHidden/>
    <w:unhideWhenUsed/>
    <w:rsid w:val="00F17ABC"/>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F17A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576B9"/>
    <w:pPr>
      <w:spacing w:after="200" w:line="276" w:lineRule="auto"/>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13">
    <w:name w:val="c13"/>
    <w:basedOn w:val="a1"/>
    <w:rsid w:val="00E57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2"/>
    <w:rsid w:val="00E576B9"/>
  </w:style>
  <w:style w:type="paragraph" w:customStyle="1" w:styleId="msonormalcxspmiddle">
    <w:name w:val="msonormalcxspmiddle"/>
    <w:basedOn w:val="a1"/>
    <w:rsid w:val="00E57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E57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Текст сноски Знак"/>
    <w:aliases w:val="Знак6 Знак,F1 Знак"/>
    <w:basedOn w:val="a2"/>
    <w:link w:val="a6"/>
    <w:locked/>
    <w:rsid w:val="00E576B9"/>
    <w:rPr>
      <w:rFonts w:ascii="Calibri" w:hAnsi="Calibri"/>
      <w:lang w:eastAsia="ru-RU"/>
    </w:rPr>
  </w:style>
  <w:style w:type="paragraph" w:styleId="a6">
    <w:name w:val="footnote text"/>
    <w:aliases w:val="Знак6,F1"/>
    <w:basedOn w:val="a1"/>
    <w:link w:val="a5"/>
    <w:rsid w:val="00E576B9"/>
    <w:pPr>
      <w:spacing w:after="0" w:line="240" w:lineRule="auto"/>
    </w:pPr>
    <w:rPr>
      <w:rFonts w:ascii="Calibri" w:hAnsi="Calibri"/>
      <w:lang w:eastAsia="ru-RU"/>
    </w:rPr>
  </w:style>
  <w:style w:type="character" w:customStyle="1" w:styleId="1">
    <w:name w:val="Текст сноски Знак1"/>
    <w:basedOn w:val="a2"/>
    <w:uiPriority w:val="99"/>
    <w:semiHidden/>
    <w:rsid w:val="00E576B9"/>
    <w:rPr>
      <w:sz w:val="20"/>
      <w:szCs w:val="20"/>
    </w:rPr>
  </w:style>
  <w:style w:type="paragraph" w:customStyle="1" w:styleId="10">
    <w:name w:val="Абзац списка1"/>
    <w:basedOn w:val="a1"/>
    <w:rsid w:val="00E576B9"/>
    <w:pPr>
      <w:ind w:left="720"/>
      <w:contextualSpacing/>
    </w:pPr>
    <w:rPr>
      <w:rFonts w:ascii="Calibri" w:eastAsia="Times New Roman" w:hAnsi="Calibri" w:cs="Times New Roman"/>
    </w:rPr>
  </w:style>
  <w:style w:type="character" w:customStyle="1" w:styleId="a7">
    <w:name w:val="Перечисление Знак"/>
    <w:link w:val="a0"/>
    <w:locked/>
    <w:rsid w:val="00E576B9"/>
  </w:style>
  <w:style w:type="paragraph" w:customStyle="1" w:styleId="a0">
    <w:name w:val="Перечисление"/>
    <w:link w:val="a7"/>
    <w:rsid w:val="00E576B9"/>
    <w:pPr>
      <w:numPr>
        <w:numId w:val="1"/>
      </w:numPr>
      <w:spacing w:after="60" w:line="276" w:lineRule="auto"/>
      <w:ind w:left="720"/>
      <w:jc w:val="both"/>
    </w:pPr>
  </w:style>
  <w:style w:type="character" w:customStyle="1" w:styleId="a8">
    <w:name w:val="НОМЕРА Знак"/>
    <w:link w:val="a"/>
    <w:locked/>
    <w:rsid w:val="00E576B9"/>
    <w:rPr>
      <w:rFonts w:ascii="Arial Narrow" w:hAnsi="Arial Narrow"/>
      <w:sz w:val="18"/>
      <w:lang w:eastAsia="ru-RU"/>
    </w:rPr>
  </w:style>
  <w:style w:type="paragraph" w:customStyle="1" w:styleId="a">
    <w:name w:val="НОМЕРА"/>
    <w:basedOn w:val="a9"/>
    <w:link w:val="a8"/>
    <w:rsid w:val="00E576B9"/>
    <w:pPr>
      <w:numPr>
        <w:numId w:val="2"/>
      </w:numPr>
      <w:spacing w:after="0" w:line="240" w:lineRule="auto"/>
      <w:jc w:val="both"/>
    </w:pPr>
    <w:rPr>
      <w:rFonts w:ascii="Arial Narrow" w:hAnsi="Arial Narrow" w:cstheme="minorBidi"/>
      <w:sz w:val="18"/>
      <w:szCs w:val="22"/>
      <w:lang w:eastAsia="ru-RU"/>
    </w:rPr>
  </w:style>
  <w:style w:type="character" w:styleId="aa">
    <w:name w:val="footnote reference"/>
    <w:basedOn w:val="a2"/>
    <w:rsid w:val="00E576B9"/>
    <w:rPr>
      <w:rFonts w:ascii="Times New Roman" w:hAnsi="Times New Roman" w:cs="Times New Roman" w:hint="default"/>
      <w:vertAlign w:val="superscript"/>
    </w:rPr>
  </w:style>
  <w:style w:type="paragraph" w:styleId="a9">
    <w:name w:val="Normal (Web)"/>
    <w:basedOn w:val="a1"/>
    <w:uiPriority w:val="99"/>
    <w:semiHidden/>
    <w:unhideWhenUsed/>
    <w:rsid w:val="00E576B9"/>
    <w:rPr>
      <w:rFonts w:ascii="Times New Roman" w:hAnsi="Times New Roman" w:cs="Times New Roman"/>
      <w:sz w:val="24"/>
      <w:szCs w:val="24"/>
    </w:rPr>
  </w:style>
  <w:style w:type="paragraph" w:customStyle="1" w:styleId="WW-">
    <w:name w:val="WW-Обычный (веб)"/>
    <w:basedOn w:val="a1"/>
    <w:rsid w:val="009B43CC"/>
    <w:pPr>
      <w:suppressAutoHyphens/>
      <w:spacing w:before="280" w:after="119" w:line="240" w:lineRule="auto"/>
    </w:pPr>
    <w:rPr>
      <w:rFonts w:ascii="Times New Roman" w:eastAsia="Times New Roman" w:hAnsi="Times New Roman" w:cs="Times New Roman"/>
      <w:sz w:val="24"/>
      <w:szCs w:val="24"/>
      <w:lang w:eastAsia="ar-SA"/>
    </w:rPr>
  </w:style>
  <w:style w:type="paragraph" w:styleId="ab">
    <w:name w:val="footer"/>
    <w:basedOn w:val="a1"/>
    <w:link w:val="ac"/>
    <w:uiPriority w:val="99"/>
    <w:unhideWhenUsed/>
    <w:rsid w:val="009B43CC"/>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Нижний колонтитул Знак"/>
    <w:basedOn w:val="a2"/>
    <w:link w:val="ab"/>
    <w:uiPriority w:val="99"/>
    <w:rsid w:val="009B43CC"/>
    <w:rPr>
      <w:rFonts w:ascii="Times New Roman" w:eastAsia="Times New Roman" w:hAnsi="Times New Roman" w:cs="Times New Roman"/>
      <w:sz w:val="24"/>
      <w:szCs w:val="24"/>
      <w:lang w:eastAsia="ar-SA"/>
    </w:rPr>
  </w:style>
  <w:style w:type="paragraph" w:styleId="ad">
    <w:name w:val="List Paragraph"/>
    <w:basedOn w:val="a1"/>
    <w:qFormat/>
    <w:rsid w:val="009C0508"/>
    <w:pPr>
      <w:ind w:left="720"/>
      <w:contextualSpacing/>
    </w:pPr>
  </w:style>
  <w:style w:type="table" w:styleId="ae">
    <w:name w:val="Table Grid"/>
    <w:basedOn w:val="a3"/>
    <w:uiPriority w:val="59"/>
    <w:rsid w:val="00153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AC4129"/>
    <w:rPr>
      <w:color w:val="0563C1" w:themeColor="hyperlink"/>
      <w:u w:val="single"/>
    </w:rPr>
  </w:style>
  <w:style w:type="character" w:customStyle="1" w:styleId="UnresolvedMention">
    <w:name w:val="Unresolved Mention"/>
    <w:basedOn w:val="a2"/>
    <w:uiPriority w:val="99"/>
    <w:semiHidden/>
    <w:unhideWhenUsed/>
    <w:rsid w:val="00AC4129"/>
    <w:rPr>
      <w:color w:val="605E5C"/>
      <w:shd w:val="clear" w:color="auto" w:fill="E1DFDD"/>
    </w:rPr>
  </w:style>
  <w:style w:type="paragraph" w:styleId="af0">
    <w:name w:val="Balloon Text"/>
    <w:basedOn w:val="a1"/>
    <w:link w:val="af1"/>
    <w:uiPriority w:val="99"/>
    <w:semiHidden/>
    <w:unhideWhenUsed/>
    <w:rsid w:val="00F17ABC"/>
    <w:pPr>
      <w:spacing w:after="0" w:line="240" w:lineRule="auto"/>
    </w:pPr>
    <w:rPr>
      <w:rFonts w:ascii="Tahoma" w:hAnsi="Tahoma" w:cs="Tahoma"/>
      <w:sz w:val="16"/>
      <w:szCs w:val="16"/>
    </w:rPr>
  </w:style>
  <w:style w:type="character" w:customStyle="1" w:styleId="af1">
    <w:name w:val="Текст выноски Знак"/>
    <w:basedOn w:val="a2"/>
    <w:link w:val="af0"/>
    <w:uiPriority w:val="99"/>
    <w:semiHidden/>
    <w:rsid w:val="00F17A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85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mathege.ru/or/ege/Main/" TargetMode="External"/><Relationship Id="rId3" Type="http://schemas.openxmlformats.org/officeDocument/2006/relationships/styles" Target="styles.xml"/><Relationship Id="rId21" Type="http://schemas.openxmlformats.org/officeDocument/2006/relationships/hyperlink" Target="http://schoolmathematics.ru/"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schoolmathematics.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thtest.ru/" TargetMode="External"/><Relationship Id="rId20" Type="http://schemas.openxmlformats.org/officeDocument/2006/relationships/hyperlink" Target="http://www.mathtes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thematics.ru/" TargetMode="External"/><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www.mathematics.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hyperlink" Target="http://mathege.ru/or/ege/Ma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74780-DEB5-4C16-8D7D-4CD9B9C63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3504</Words>
  <Characters>19979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Латышева</dc:creator>
  <cp:keywords/>
  <dc:description/>
  <cp:lastModifiedBy>Admin</cp:lastModifiedBy>
  <cp:revision>5</cp:revision>
  <cp:lastPrinted>2022-11-04T12:17:00Z</cp:lastPrinted>
  <dcterms:created xsi:type="dcterms:W3CDTF">2023-01-14T11:44:00Z</dcterms:created>
  <dcterms:modified xsi:type="dcterms:W3CDTF">2023-01-16T02:54:00Z</dcterms:modified>
</cp:coreProperties>
</file>