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99" w:rsidRDefault="007E3C99" w:rsidP="00C3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9D2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12</w:t>
      </w:r>
      <w:proofErr w:type="gramEnd"/>
      <w:r w:rsidRPr="002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A7D">
        <w:rPr>
          <w:rFonts w:ascii="Times New Roman" w:hAnsi="Times New Roman" w:cs="Times New Roman"/>
          <w:b/>
          <w:sz w:val="28"/>
          <w:szCs w:val="28"/>
        </w:rPr>
        <w:t>а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9D2">
        <w:rPr>
          <w:rFonts w:ascii="Times New Roman" w:hAnsi="Times New Roman" w:cs="Times New Roman"/>
          <w:sz w:val="28"/>
          <w:szCs w:val="28"/>
        </w:rPr>
        <w:t>Пи</w:t>
      </w:r>
      <w:r w:rsidR="005E42CF">
        <w:rPr>
          <w:rFonts w:ascii="Times New Roman" w:hAnsi="Times New Roman" w:cs="Times New Roman"/>
          <w:sz w:val="28"/>
          <w:szCs w:val="28"/>
        </w:rPr>
        <w:t>шкин</w:t>
      </w:r>
      <w:r w:rsidRPr="002849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849D2">
        <w:rPr>
          <w:rFonts w:ascii="Times New Roman" w:hAnsi="Times New Roman" w:cs="Times New Roman"/>
          <w:sz w:val="28"/>
          <w:szCs w:val="28"/>
        </w:rPr>
        <w:t xml:space="preserve"> УКП на период</w:t>
      </w:r>
    </w:p>
    <w:p w:rsidR="007E3C99" w:rsidRDefault="007E3C99" w:rsidP="00C3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09</w:t>
      </w:r>
      <w:proofErr w:type="gramEnd"/>
      <w:r w:rsidRPr="002849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D4710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2020 г</w:t>
      </w:r>
    </w:p>
    <w:p w:rsidR="007E3C99" w:rsidRPr="002849D2" w:rsidRDefault="007E3C99" w:rsidP="00C3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7E1C00">
        <w:rPr>
          <w:rFonts w:ascii="Times New Roman" w:hAnsi="Times New Roman" w:cs="Times New Roman"/>
          <w:b/>
          <w:sz w:val="24"/>
          <w:szCs w:val="24"/>
        </w:rPr>
        <w:t>До</w:t>
      </w:r>
      <w:r w:rsidR="00242A7D">
        <w:rPr>
          <w:rFonts w:ascii="Times New Roman" w:hAnsi="Times New Roman" w:cs="Times New Roman"/>
          <w:b/>
          <w:sz w:val="24"/>
          <w:szCs w:val="24"/>
        </w:rPr>
        <w:t>рошенко В.В.</w:t>
      </w:r>
    </w:p>
    <w:tbl>
      <w:tblPr>
        <w:tblStyle w:val="a3"/>
        <w:tblpPr w:leftFromText="180" w:rightFromText="180" w:vertAnchor="page" w:horzAnchor="margin" w:tblpXSpec="center" w:tblpY="2071"/>
        <w:tblW w:w="10273" w:type="dxa"/>
        <w:tblLayout w:type="fixed"/>
        <w:tblLook w:val="04A0"/>
      </w:tblPr>
      <w:tblGrid>
        <w:gridCol w:w="1980"/>
        <w:gridCol w:w="2126"/>
        <w:gridCol w:w="3373"/>
        <w:gridCol w:w="1235"/>
        <w:gridCol w:w="1559"/>
      </w:tblGrid>
      <w:tr w:rsidR="00D47104" w:rsidRPr="00D47104" w:rsidTr="000D1B71">
        <w:tc>
          <w:tcPr>
            <w:tcW w:w="1980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Тема </w:t>
            </w:r>
          </w:p>
        </w:tc>
        <w:tc>
          <w:tcPr>
            <w:tcW w:w="3373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Материал к уроку (учебник, ссылки на </w:t>
            </w:r>
            <w:proofErr w:type="spellStart"/>
            <w:r w:rsidRPr="00D47104">
              <w:rPr>
                <w:rFonts w:ascii="Times New Roman" w:hAnsi="Times New Roman" w:cs="Times New Roman"/>
                <w:b/>
                <w:sz w:val="20"/>
              </w:rPr>
              <w:t>видеоуроки</w:t>
            </w:r>
            <w:proofErr w:type="spellEnd"/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, презентации, приложения </w:t>
            </w:r>
            <w:r w:rsidRPr="00D47104">
              <w:rPr>
                <w:rFonts w:ascii="Times New Roman" w:hAnsi="Times New Roman" w:cs="Times New Roman"/>
                <w:b/>
                <w:sz w:val="20"/>
                <w:lang w:val="en-US"/>
              </w:rPr>
              <w:t>Viber</w:t>
            </w: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D47104">
              <w:rPr>
                <w:rFonts w:ascii="Times New Roman" w:hAnsi="Times New Roman" w:cs="Times New Roman"/>
                <w:b/>
                <w:sz w:val="20"/>
                <w:lang w:val="en-US"/>
              </w:rPr>
              <w:t>WhatsApp</w:t>
            </w:r>
            <w:r w:rsidRPr="00D4710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235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>Домашнее задание</w:t>
            </w:r>
          </w:p>
        </w:tc>
        <w:tc>
          <w:tcPr>
            <w:tcW w:w="1559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Данные учителя (Ф.И.О, </w:t>
            </w:r>
            <w:proofErr w:type="spellStart"/>
            <w:r w:rsidRPr="00D47104">
              <w:rPr>
                <w:rFonts w:ascii="Times New Roman" w:hAnsi="Times New Roman" w:cs="Times New Roman"/>
                <w:b/>
                <w:sz w:val="20"/>
              </w:rPr>
              <w:t>эл.почта</w:t>
            </w:r>
            <w:proofErr w:type="spellEnd"/>
            <w:r w:rsidRPr="00D4710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D47104" w:rsidRPr="003C4BA8" w:rsidTr="000D1B71">
        <w:trPr>
          <w:trHeight w:val="102"/>
        </w:trPr>
        <w:tc>
          <w:tcPr>
            <w:tcW w:w="10273" w:type="dxa"/>
            <w:gridSpan w:val="5"/>
          </w:tcPr>
          <w:p w:rsidR="00D47104" w:rsidRPr="00D47104" w:rsidRDefault="00D47104" w:rsidP="00D47104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7104">
              <w:rPr>
                <w:rFonts w:ascii="Times New Roman" w:hAnsi="Times New Roman" w:cs="Times New Roman"/>
                <w:b/>
              </w:rPr>
              <w:t>09.11, понедельник</w:t>
            </w:r>
          </w:p>
        </w:tc>
      </w:tr>
      <w:tr w:rsidR="00242A7D" w:rsidRPr="003C4BA8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труда</w:t>
            </w:r>
          </w:p>
        </w:tc>
        <w:tc>
          <w:tcPr>
            <w:tcW w:w="3373" w:type="dxa"/>
          </w:tcPr>
          <w:p w:rsidR="000D1B71" w:rsidRPr="000D1B71" w:rsidRDefault="000D1B71" w:rsidP="000D1B71">
            <w:pPr>
              <w:rPr>
                <w:rFonts w:ascii="Times New Roman" w:hAnsi="Times New Roman" w:cs="Times New Roman"/>
                <w:sz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>Л.Н. Боголюбов, Городецкая Н.И., А.И. Матвеев и др.</w:t>
            </w:r>
          </w:p>
          <w:p w:rsidR="000D1B71" w:rsidRPr="000D1B71" w:rsidRDefault="000D1B71" w:rsidP="000D1B71">
            <w:pPr>
              <w:rPr>
                <w:rFonts w:ascii="Times New Roman" w:hAnsi="Times New Roman" w:cs="Times New Roman"/>
                <w:sz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>Под редакцией Боголюбова.</w:t>
            </w:r>
          </w:p>
          <w:p w:rsidR="00242A7D" w:rsidRDefault="000D1B71" w:rsidP="000D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 xml:space="preserve">Обществознание 11 </w:t>
            </w:r>
            <w:proofErr w:type="spellStart"/>
            <w:r w:rsidRPr="000D1B71">
              <w:rPr>
                <w:rFonts w:ascii="Times New Roman" w:hAnsi="Times New Roman" w:cs="Times New Roman"/>
                <w:sz w:val="20"/>
              </w:rPr>
              <w:t>класс</w:t>
            </w:r>
            <w:proofErr w:type="gramStart"/>
            <w:r w:rsidRPr="000D1B71">
              <w:rPr>
                <w:rFonts w:ascii="Times New Roman" w:hAnsi="Times New Roman" w:cs="Times New Roman"/>
                <w:sz w:val="20"/>
              </w:rPr>
              <w:t>,М</w:t>
            </w:r>
            <w:proofErr w:type="spellEnd"/>
            <w:proofErr w:type="gramEnd"/>
            <w:r w:rsidRPr="000D1B71">
              <w:rPr>
                <w:rFonts w:ascii="Times New Roman" w:hAnsi="Times New Roman" w:cs="Times New Roman"/>
                <w:sz w:val="20"/>
              </w:rPr>
              <w:t>.: Просвещение,2012</w:t>
            </w:r>
          </w:p>
        </w:tc>
        <w:tc>
          <w:tcPr>
            <w:tcW w:w="1235" w:type="dxa"/>
          </w:tcPr>
          <w:p w:rsidR="00242A7D" w:rsidRDefault="00242A7D" w:rsidP="00242A7D"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559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Дарбаидзе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А. Д.</w:t>
            </w:r>
          </w:p>
        </w:tc>
      </w:tr>
      <w:tr w:rsidR="00242A7D" w:rsidRPr="00A1214A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основных типов экономических систем</w:t>
            </w:r>
          </w:p>
        </w:tc>
        <w:tc>
          <w:tcPr>
            <w:tcW w:w="3373" w:type="dxa"/>
          </w:tcPr>
          <w:p w:rsidR="000D1B71" w:rsidRPr="000D1B71" w:rsidRDefault="000D1B71" w:rsidP="000D1B71">
            <w:pPr>
              <w:rPr>
                <w:rFonts w:ascii="Times New Roman" w:hAnsi="Times New Roman" w:cs="Times New Roman"/>
                <w:sz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>Л.Н. Боголюбов, Городецкая Н.И., А.И. Матвеев и др.</w:t>
            </w:r>
          </w:p>
          <w:p w:rsidR="000D1B71" w:rsidRPr="000D1B71" w:rsidRDefault="000D1B71" w:rsidP="000D1B71">
            <w:pPr>
              <w:rPr>
                <w:rFonts w:ascii="Times New Roman" w:hAnsi="Times New Roman" w:cs="Times New Roman"/>
                <w:sz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>Под редакцией Боголюбова.</w:t>
            </w:r>
          </w:p>
          <w:p w:rsidR="00242A7D" w:rsidRDefault="000D1B71" w:rsidP="000D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 xml:space="preserve">Обществознание 11 </w:t>
            </w:r>
            <w:proofErr w:type="spellStart"/>
            <w:r w:rsidRPr="000D1B71">
              <w:rPr>
                <w:rFonts w:ascii="Times New Roman" w:hAnsi="Times New Roman" w:cs="Times New Roman"/>
                <w:sz w:val="20"/>
              </w:rPr>
              <w:t>класс</w:t>
            </w:r>
            <w:proofErr w:type="gramStart"/>
            <w:r w:rsidRPr="000D1B71">
              <w:rPr>
                <w:rFonts w:ascii="Times New Roman" w:hAnsi="Times New Roman" w:cs="Times New Roman"/>
                <w:sz w:val="20"/>
              </w:rPr>
              <w:t>,М</w:t>
            </w:r>
            <w:proofErr w:type="spellEnd"/>
            <w:proofErr w:type="gramEnd"/>
            <w:r w:rsidRPr="000D1B71">
              <w:rPr>
                <w:rFonts w:ascii="Times New Roman" w:hAnsi="Times New Roman" w:cs="Times New Roman"/>
                <w:sz w:val="20"/>
              </w:rPr>
              <w:t>.: Просвещение,2012</w:t>
            </w:r>
          </w:p>
        </w:tc>
        <w:tc>
          <w:tcPr>
            <w:tcW w:w="1235" w:type="dxa"/>
          </w:tcPr>
          <w:p w:rsidR="00242A7D" w:rsidRDefault="00242A7D" w:rsidP="00242A7D"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559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Дарбаидзе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А. Д.</w:t>
            </w:r>
          </w:p>
        </w:tc>
      </w:tr>
      <w:tr w:rsidR="00242A7D" w:rsidRPr="00A1214A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126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«Возрастание, убывание и экстремумы функции»</w:t>
            </w:r>
          </w:p>
        </w:tc>
        <w:tc>
          <w:tcPr>
            <w:tcW w:w="3373" w:type="dxa"/>
          </w:tcPr>
          <w:p w:rsidR="000D1B71" w:rsidRPr="000D1B71" w:rsidRDefault="000D1B71" w:rsidP="000D1B71">
            <w:pPr>
              <w:rPr>
                <w:rFonts w:ascii="Times New Roman" w:hAnsi="Times New Roman" w:cs="Times New Roman"/>
                <w:sz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>Алгебра и начала математического  анализа,</w:t>
            </w:r>
            <w:r w:rsidRPr="000D1B71">
              <w:rPr>
                <w:sz w:val="20"/>
              </w:rPr>
              <w:t xml:space="preserve"> </w:t>
            </w:r>
            <w:r w:rsidRPr="000D1B71">
              <w:rPr>
                <w:rFonts w:ascii="Times New Roman" w:hAnsi="Times New Roman" w:cs="Times New Roman"/>
                <w:sz w:val="20"/>
              </w:rPr>
              <w:t>Алимов Ш. А., Колягин Ю.М., Ткачёва М.В. и др.</w:t>
            </w:r>
          </w:p>
          <w:p w:rsidR="00242A7D" w:rsidRDefault="000D1B71" w:rsidP="000D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 xml:space="preserve"> 10-11 классы, М.: Просвещение, 2012</w:t>
            </w: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§49-50</w:t>
            </w:r>
          </w:p>
        </w:tc>
        <w:tc>
          <w:tcPr>
            <w:tcW w:w="1559" w:type="dxa"/>
          </w:tcPr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242A7D" w:rsidRPr="00A1214A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С-п</w:t>
            </w:r>
            <w:proofErr w:type="spellEnd"/>
          </w:p>
        </w:tc>
        <w:tc>
          <w:tcPr>
            <w:tcW w:w="2126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A7D" w:rsidRPr="00A1214A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126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графика функций при помощи производной</w:t>
            </w:r>
          </w:p>
        </w:tc>
        <w:tc>
          <w:tcPr>
            <w:tcW w:w="3373" w:type="dxa"/>
          </w:tcPr>
          <w:p w:rsidR="000D1B71" w:rsidRDefault="000D1B71" w:rsidP="000D1B7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Алгебра и начала математического  анализа,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Алимов Ш. А., Колягин Ю.М., Ткачёва М.В. и др.</w:t>
            </w:r>
          </w:p>
          <w:p w:rsidR="00242A7D" w:rsidRDefault="000D1B71" w:rsidP="000D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10-11 классы, М.: Просвещение, 2012</w:t>
            </w: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§51. читать</w:t>
            </w:r>
          </w:p>
        </w:tc>
        <w:tc>
          <w:tcPr>
            <w:tcW w:w="1559" w:type="dxa"/>
          </w:tcPr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242A7D" w:rsidRPr="00A1214A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СПП с одним придаточным</w:t>
            </w:r>
          </w:p>
        </w:tc>
        <w:tc>
          <w:tcPr>
            <w:tcW w:w="3373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И.В.,</w:t>
            </w:r>
          </w:p>
          <w:p w:rsidR="001F0401" w:rsidRDefault="001F0401" w:rsidP="001F040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М.А.Русский язык.</w:t>
            </w:r>
          </w:p>
          <w:p w:rsidR="00242A7D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.: Русское слово.2014</w:t>
            </w: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559" w:type="dxa"/>
          </w:tcPr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242A7D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242A7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</w:p>
        </w:tc>
      </w:tr>
      <w:tr w:rsidR="00242A7D" w:rsidRPr="00A1214A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Ф.Русский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язк</w:t>
            </w:r>
            <w:proofErr w:type="spellEnd"/>
          </w:p>
        </w:tc>
        <w:tc>
          <w:tcPr>
            <w:tcW w:w="2126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A7D" w:rsidRPr="00C33B2B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A7D" w:rsidRPr="00A1214A" w:rsidTr="000D1B71">
        <w:tc>
          <w:tcPr>
            <w:tcW w:w="10273" w:type="dxa"/>
            <w:gridSpan w:val="5"/>
          </w:tcPr>
          <w:p w:rsidR="00242A7D" w:rsidRPr="00D47104" w:rsidRDefault="00242A7D" w:rsidP="00242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104">
              <w:rPr>
                <w:rFonts w:ascii="Times New Roman" w:hAnsi="Times New Roman" w:cs="Times New Roman"/>
                <w:b/>
              </w:rPr>
              <w:t>11.11, среда</w:t>
            </w:r>
          </w:p>
        </w:tc>
      </w:tr>
      <w:tr w:rsidR="00242A7D" w:rsidRPr="00A1214A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242A7D" w:rsidRPr="00AF39B0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B0">
              <w:rPr>
                <w:rFonts w:ascii="Times New Roman" w:eastAsia="Calibri" w:hAnsi="Times New Roman" w:cs="Times New Roman"/>
                <w:sz w:val="20"/>
                <w:szCs w:val="20"/>
              </w:rPr>
              <w:t>Органические полимеры. Пластмассы и волокна. Неорганические полимеры</w:t>
            </w:r>
          </w:p>
        </w:tc>
        <w:tc>
          <w:tcPr>
            <w:tcW w:w="3373" w:type="dxa"/>
          </w:tcPr>
          <w:p w:rsidR="00242A7D" w:rsidRPr="00AF39B0" w:rsidRDefault="00242A7D" w:rsidP="0024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Сладков С.А. Учебник. Химия.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 класс. - М.: Дрофа, 2020.</w:t>
            </w:r>
          </w:p>
        </w:tc>
        <w:tc>
          <w:tcPr>
            <w:tcW w:w="1235" w:type="dxa"/>
          </w:tcPr>
          <w:p w:rsidR="00242A7D" w:rsidRPr="00AF39B0" w:rsidRDefault="00242A7D" w:rsidP="0024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§16,  выполнить задания в тетради.</w:t>
            </w:r>
          </w:p>
        </w:tc>
        <w:tc>
          <w:tcPr>
            <w:tcW w:w="1559" w:type="dxa"/>
          </w:tcPr>
          <w:p w:rsidR="00242A7D" w:rsidRPr="00AF39B0" w:rsidRDefault="00242A7D" w:rsidP="0024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242A7D" w:rsidRPr="00AF39B0" w:rsidRDefault="00242A7D" w:rsidP="0024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242A7D" w:rsidRPr="00A1214A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242A7D" w:rsidRPr="00AF39B0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№1</w:t>
            </w: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 «Геометрическая и волновая оптика»</w:t>
            </w:r>
          </w:p>
        </w:tc>
        <w:tc>
          <w:tcPr>
            <w:tcW w:w="3373" w:type="dxa"/>
          </w:tcPr>
          <w:p w:rsidR="00242A7D" w:rsidRPr="00AF39B0" w:rsidRDefault="00242A7D" w:rsidP="00242A7D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F39B0">
              <w:rPr>
                <w:sz w:val="20"/>
                <w:szCs w:val="20"/>
                <w:lang w:eastAsia="en-US"/>
              </w:rPr>
              <w:t xml:space="preserve">Учебник.  Г.Я. </w:t>
            </w:r>
            <w:proofErr w:type="spellStart"/>
            <w:r w:rsidRPr="00AF39B0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AF39B0">
              <w:rPr>
                <w:sz w:val="20"/>
                <w:szCs w:val="20"/>
                <w:lang w:eastAsia="en-US"/>
              </w:rPr>
              <w:t xml:space="preserve">, Б.Б. </w:t>
            </w:r>
            <w:proofErr w:type="spellStart"/>
            <w:r w:rsidRPr="00AF39B0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AF39B0">
              <w:rPr>
                <w:sz w:val="20"/>
                <w:szCs w:val="20"/>
                <w:lang w:eastAsia="en-US"/>
              </w:rPr>
              <w:t xml:space="preserve">, В.М. </w:t>
            </w:r>
            <w:proofErr w:type="spellStart"/>
            <w:r w:rsidRPr="00AF39B0">
              <w:rPr>
                <w:sz w:val="20"/>
                <w:szCs w:val="20"/>
                <w:lang w:eastAsia="en-US"/>
              </w:rPr>
              <w:t>Чаругин</w:t>
            </w:r>
            <w:proofErr w:type="spellEnd"/>
            <w:r w:rsidRPr="00AF39B0">
              <w:rPr>
                <w:sz w:val="20"/>
                <w:szCs w:val="20"/>
                <w:lang w:eastAsia="en-US"/>
              </w:rPr>
              <w:t xml:space="preserve"> «Физика – 11» с электронным носителем М. «Просвещение» 2017.О. К.</w:t>
            </w:r>
          </w:p>
          <w:p w:rsidR="00242A7D" w:rsidRPr="00AF39B0" w:rsidRDefault="00242A7D" w:rsidP="00242A7D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F39B0">
              <w:rPr>
                <w:sz w:val="20"/>
                <w:szCs w:val="20"/>
                <w:lang w:eastAsia="en-US"/>
              </w:rPr>
              <w:t>Задание на бумажном носителе.</w:t>
            </w:r>
          </w:p>
        </w:tc>
        <w:tc>
          <w:tcPr>
            <w:tcW w:w="1235" w:type="dxa"/>
          </w:tcPr>
          <w:p w:rsidR="00242A7D" w:rsidRPr="00AF39B0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Прорешать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педложенные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варианты. Выполнить контрольную работу</w:t>
            </w:r>
          </w:p>
        </w:tc>
        <w:tc>
          <w:tcPr>
            <w:tcW w:w="1559" w:type="dxa"/>
          </w:tcPr>
          <w:p w:rsidR="00242A7D" w:rsidRPr="00AF39B0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242A7D" w:rsidRPr="00AF39B0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42A7D" w:rsidRPr="00A1214A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126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 площадь поверхности цилиндра</w:t>
            </w:r>
          </w:p>
        </w:tc>
        <w:tc>
          <w:tcPr>
            <w:tcW w:w="3373" w:type="dxa"/>
          </w:tcPr>
          <w:p w:rsidR="00242A7D" w:rsidRPr="000D1B71" w:rsidRDefault="000D1B71" w:rsidP="0024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71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Атанасян</w:t>
            </w:r>
            <w:proofErr w:type="spellEnd"/>
            <w:r w:rsidRPr="000D1B71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 xml:space="preserve"> Л.С, Бутузов В.Ф., Кадомцев СБ. и др. </w:t>
            </w:r>
            <w:r w:rsidRPr="000D1B71">
              <w:rPr>
                <w:rFonts w:ascii="Times New Roman" w:hAnsi="Times New Roman" w:cs="Times New Roman"/>
                <w:sz w:val="20"/>
                <w:szCs w:val="24"/>
              </w:rPr>
              <w:t>Геометрия 10-11,М.: Просвещение.2012</w:t>
            </w: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§2. П.77.№666 (в)</w:t>
            </w:r>
          </w:p>
        </w:tc>
        <w:tc>
          <w:tcPr>
            <w:tcW w:w="1559" w:type="dxa"/>
          </w:tcPr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242A7D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242A7D" w:rsidRPr="00A1214A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Биология/</w:t>
            </w:r>
          </w:p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Индия. Практическая работа №2</w:t>
            </w:r>
          </w:p>
        </w:tc>
        <w:tc>
          <w:tcPr>
            <w:tcW w:w="3373" w:type="dxa"/>
          </w:tcPr>
          <w:p w:rsidR="000D1B71" w:rsidRPr="000D1B71" w:rsidRDefault="000D1B71" w:rsidP="000D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71">
              <w:rPr>
                <w:rFonts w:ascii="Times New Roman" w:hAnsi="Times New Roman" w:cs="Times New Roman"/>
                <w:sz w:val="20"/>
                <w:szCs w:val="20"/>
              </w:rPr>
              <w:t xml:space="preserve">А.П.Кузнецов, Э.В.Ким.  География. Базовый уровень. 10,11 </w:t>
            </w:r>
            <w:proofErr w:type="spellStart"/>
            <w:r w:rsidRPr="000D1B7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0D1B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D1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A7D" w:rsidRDefault="000D1B71" w:rsidP="000D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71">
              <w:rPr>
                <w:rFonts w:ascii="Times New Roman" w:hAnsi="Times New Roman" w:cs="Times New Roman"/>
                <w:sz w:val="20"/>
                <w:szCs w:val="20"/>
              </w:rPr>
              <w:t>Дрофа.2014</w:t>
            </w: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с. 219-225</w:t>
            </w:r>
          </w:p>
        </w:tc>
        <w:tc>
          <w:tcPr>
            <w:tcW w:w="1559" w:type="dxa"/>
          </w:tcPr>
          <w:p w:rsidR="00242A7D" w:rsidRPr="00C33B2B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Воронкова И.А. / Дорошенко В.В.</w:t>
            </w:r>
          </w:p>
        </w:tc>
      </w:tr>
      <w:tr w:rsidR="001F0401" w:rsidRPr="00A1214A" w:rsidTr="000D1B71">
        <w:tc>
          <w:tcPr>
            <w:tcW w:w="1980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Судьба России. Судьба поэта в лирике А.Ахматовой</w:t>
            </w:r>
          </w:p>
        </w:tc>
        <w:tc>
          <w:tcPr>
            <w:tcW w:w="3373" w:type="dxa"/>
          </w:tcPr>
          <w:p w:rsidR="001F0401" w:rsidRDefault="001F0401" w:rsidP="001F0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О.Н.Михайлов и др. под редакцией В.П. Журавлева. Литература: 11 класс: Учебник: Базовый. М.: Просвещение. 2012</w:t>
            </w:r>
          </w:p>
        </w:tc>
        <w:tc>
          <w:tcPr>
            <w:tcW w:w="1235" w:type="dxa"/>
          </w:tcPr>
          <w:p w:rsidR="001F0401" w:rsidRDefault="001F0401" w:rsidP="001F0401"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559" w:type="dxa"/>
          </w:tcPr>
          <w:p w:rsidR="001F0401" w:rsidRDefault="001F0401" w:rsidP="001F040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1F0401" w:rsidRDefault="001F0401" w:rsidP="001F0401">
            <w:pPr>
              <w:rPr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1F0401" w:rsidRPr="00A1214A" w:rsidTr="000D1B71">
        <w:tc>
          <w:tcPr>
            <w:tcW w:w="1980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126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своеобразие и поэтическое мастерство любовной лирики А.Ахматовой</w:t>
            </w:r>
          </w:p>
        </w:tc>
        <w:tc>
          <w:tcPr>
            <w:tcW w:w="3373" w:type="dxa"/>
          </w:tcPr>
          <w:p w:rsidR="001F0401" w:rsidRDefault="001F0401" w:rsidP="001F0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О.Н.Михайлов и др. под редакцией В.П. Журавлева. Литература: 11 класс: Учебник: Базовый. М.: Просвещение. 2012</w:t>
            </w:r>
          </w:p>
        </w:tc>
        <w:tc>
          <w:tcPr>
            <w:tcW w:w="1235" w:type="dxa"/>
          </w:tcPr>
          <w:p w:rsidR="001F0401" w:rsidRDefault="001F0401" w:rsidP="001F0401"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559" w:type="dxa"/>
          </w:tcPr>
          <w:p w:rsidR="001F0401" w:rsidRDefault="001F0401" w:rsidP="001F040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1F0401" w:rsidRDefault="001F0401" w:rsidP="001F0401">
            <w:pPr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F040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</w:p>
        </w:tc>
      </w:tr>
      <w:tr w:rsidR="001F0401" w:rsidRPr="00A1214A" w:rsidTr="000D1B71">
        <w:tc>
          <w:tcPr>
            <w:tcW w:w="1980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126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«Геометрическая и волновая оптика»</w:t>
            </w:r>
          </w:p>
        </w:tc>
        <w:tc>
          <w:tcPr>
            <w:tcW w:w="3373" w:type="dxa"/>
          </w:tcPr>
          <w:p w:rsidR="001F0401" w:rsidRDefault="001F0401" w:rsidP="001F0401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Учебник.  Г.Я. </w:t>
            </w: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Б.Б. </w:t>
            </w:r>
            <w:proofErr w:type="spellStart"/>
            <w:r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В.М. </w:t>
            </w:r>
            <w:proofErr w:type="spellStart"/>
            <w:r>
              <w:rPr>
                <w:sz w:val="20"/>
                <w:szCs w:val="20"/>
                <w:lang w:eastAsia="en-US"/>
              </w:rPr>
              <w:t>Чаругин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«Физика – 11» с электронным носителем М. «Просвещение» 2017.</w:t>
            </w:r>
          </w:p>
        </w:tc>
        <w:tc>
          <w:tcPr>
            <w:tcW w:w="1235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карточка</w:t>
            </w:r>
          </w:p>
        </w:tc>
        <w:tc>
          <w:tcPr>
            <w:tcW w:w="1559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1F0401" w:rsidRDefault="001F0401" w:rsidP="001F04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42A7D" w:rsidRPr="00A1214A" w:rsidTr="000D1B71">
        <w:tc>
          <w:tcPr>
            <w:tcW w:w="10273" w:type="dxa"/>
            <w:gridSpan w:val="5"/>
          </w:tcPr>
          <w:p w:rsidR="00242A7D" w:rsidRPr="00D47104" w:rsidRDefault="00242A7D" w:rsidP="00242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104">
              <w:rPr>
                <w:rFonts w:ascii="Times New Roman" w:hAnsi="Times New Roman" w:cs="Times New Roman"/>
                <w:b/>
              </w:rPr>
              <w:t>13.11, пятница</w:t>
            </w:r>
          </w:p>
        </w:tc>
      </w:tr>
      <w:tr w:rsidR="001F0401" w:rsidRPr="00A1214A" w:rsidTr="000D1B71">
        <w:tc>
          <w:tcPr>
            <w:tcW w:w="1980" w:type="dxa"/>
          </w:tcPr>
          <w:p w:rsidR="001F0401" w:rsidRPr="005E60CA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СПП с одним придаточным</w:t>
            </w:r>
          </w:p>
        </w:tc>
        <w:tc>
          <w:tcPr>
            <w:tcW w:w="3373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И.В.,</w:t>
            </w:r>
          </w:p>
          <w:p w:rsidR="001F0401" w:rsidRDefault="001F0401" w:rsidP="001F040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М.А.Русский язык.</w:t>
            </w:r>
          </w:p>
          <w:p w:rsidR="001F0401" w:rsidRDefault="001F0401" w:rsidP="001F0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.: Русское слово.2014</w:t>
            </w:r>
          </w:p>
        </w:tc>
        <w:tc>
          <w:tcPr>
            <w:tcW w:w="1235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559" w:type="dxa"/>
          </w:tcPr>
          <w:p w:rsidR="001F0401" w:rsidRDefault="001F0401" w:rsidP="001F040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242A7D" w:rsidRPr="00A1214A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242A7D" w:rsidRPr="00335CFB" w:rsidRDefault="00242A7D" w:rsidP="00242A7D">
            <w:pPr>
              <w:rPr>
                <w:rFonts w:ascii="Times New Roman" w:hAnsi="Times New Roman" w:cs="Times New Roman"/>
                <w:sz w:val="20"/>
              </w:rPr>
            </w:pPr>
            <w:r w:rsidRPr="00335CFB">
              <w:rPr>
                <w:rFonts w:ascii="Times New Roman" w:hAnsi="Times New Roman" w:cs="Times New Roman"/>
                <w:sz w:val="20"/>
              </w:rPr>
              <w:t>Модернизация в странах Востока</w:t>
            </w:r>
          </w:p>
        </w:tc>
        <w:tc>
          <w:tcPr>
            <w:tcW w:w="3373" w:type="dxa"/>
          </w:tcPr>
          <w:p w:rsidR="00242A7D" w:rsidRPr="00335CFB" w:rsidRDefault="00242A7D" w:rsidP="00242A7D">
            <w:pPr>
              <w:rPr>
                <w:rFonts w:ascii="Times New Roman" w:hAnsi="Times New Roman" w:cs="Times New Roman"/>
                <w:sz w:val="20"/>
              </w:rPr>
            </w:pPr>
            <w:r w:rsidRPr="00335CFB">
              <w:rPr>
                <w:rFonts w:ascii="Times New Roman" w:hAnsi="Times New Roman" w:cs="Times New Roman"/>
                <w:sz w:val="20"/>
              </w:rPr>
              <w:t>Волобуев О.В., Пономарев М.В, Рогожкин В.А. «История. Всеобщая история» 11 класс 2016 г.</w:t>
            </w: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§6, вопросы к параграфу</w:t>
            </w:r>
          </w:p>
        </w:tc>
        <w:tc>
          <w:tcPr>
            <w:tcW w:w="1559" w:type="dxa"/>
          </w:tcPr>
          <w:p w:rsidR="00242A7D" w:rsidRPr="005E60CA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Е.В. (</w:t>
            </w:r>
            <w:hyperlink r:id="rId4" w:history="1"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dmi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2011@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2A7D" w:rsidRPr="00A1214A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242A7D" w:rsidRPr="00335CFB" w:rsidRDefault="00242A7D" w:rsidP="00242A7D">
            <w:pPr>
              <w:rPr>
                <w:rFonts w:ascii="Times New Roman" w:hAnsi="Times New Roman" w:cs="Times New Roman"/>
                <w:sz w:val="20"/>
              </w:rPr>
            </w:pPr>
            <w:r w:rsidRPr="00335CFB">
              <w:rPr>
                <w:rFonts w:ascii="Times New Roman" w:hAnsi="Times New Roman" w:cs="Times New Roman"/>
                <w:sz w:val="20"/>
              </w:rPr>
              <w:t>Экономические коды. Алгоритм сжатия</w:t>
            </w:r>
          </w:p>
        </w:tc>
        <w:tc>
          <w:tcPr>
            <w:tcW w:w="3373" w:type="dxa"/>
          </w:tcPr>
          <w:p w:rsidR="00242A7D" w:rsidRPr="00335CFB" w:rsidRDefault="00242A7D" w:rsidP="00242A7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5CFB">
              <w:rPr>
                <w:rFonts w:ascii="Times New Roman" w:hAnsi="Times New Roman" w:cs="Times New Roman"/>
                <w:sz w:val="20"/>
              </w:rPr>
              <w:t>Гейн</w:t>
            </w:r>
            <w:proofErr w:type="spellEnd"/>
            <w:r w:rsidRPr="00335CFB">
              <w:rPr>
                <w:rFonts w:ascii="Times New Roman" w:hAnsi="Times New Roman" w:cs="Times New Roman"/>
                <w:sz w:val="20"/>
              </w:rPr>
              <w:t xml:space="preserve"> А.Г., </w:t>
            </w:r>
            <w:proofErr w:type="spellStart"/>
            <w:r w:rsidRPr="00335CFB">
              <w:rPr>
                <w:rFonts w:ascii="Times New Roman" w:hAnsi="Times New Roman" w:cs="Times New Roman"/>
                <w:sz w:val="20"/>
              </w:rPr>
              <w:t>Ливчак</w:t>
            </w:r>
            <w:proofErr w:type="spellEnd"/>
            <w:r w:rsidRPr="00335CFB">
              <w:rPr>
                <w:rFonts w:ascii="Times New Roman" w:hAnsi="Times New Roman" w:cs="Times New Roman"/>
                <w:sz w:val="20"/>
              </w:rPr>
              <w:t xml:space="preserve"> А.Б., Сенокосов А.И. Информатика 11 класс. Базовый уровень. М.: Просвещение. 2018 г.</w:t>
            </w: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  вопросы к параграфу</w:t>
            </w:r>
          </w:p>
        </w:tc>
        <w:tc>
          <w:tcPr>
            <w:tcW w:w="1559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Е.В. (</w:t>
            </w:r>
            <w:hyperlink r:id="rId5" w:history="1"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dmi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2011@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2A7D" w:rsidRPr="00A1214A" w:rsidTr="000D1B71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126" w:type="dxa"/>
          </w:tcPr>
          <w:p w:rsidR="00242A7D" w:rsidRPr="00335CFB" w:rsidRDefault="00242A7D" w:rsidP="00242A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3" w:type="dxa"/>
          </w:tcPr>
          <w:p w:rsidR="00242A7D" w:rsidRPr="00335CFB" w:rsidRDefault="00242A7D" w:rsidP="00242A7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401" w:rsidRPr="00A1214A" w:rsidTr="000D1B71">
        <w:tc>
          <w:tcPr>
            <w:tcW w:w="1980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Современные виды связи</w:t>
            </w:r>
          </w:p>
        </w:tc>
        <w:tc>
          <w:tcPr>
            <w:tcW w:w="3373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</w:rPr>
            </w:pPr>
            <w:r w:rsidRPr="001F0401">
              <w:rPr>
                <w:rFonts w:ascii="Times New Roman" w:hAnsi="Times New Roman" w:cs="Times New Roman"/>
                <w:sz w:val="20"/>
              </w:rPr>
              <w:t xml:space="preserve">О.В.Афанасьева, И.В. Михеева, К.М. </w:t>
            </w:r>
            <w:r>
              <w:rPr>
                <w:rFonts w:ascii="Times New Roman" w:hAnsi="Times New Roman" w:cs="Times New Roman"/>
                <w:sz w:val="20"/>
              </w:rPr>
              <w:t xml:space="preserve">Баранова. </w:t>
            </w:r>
            <w:r w:rsidRPr="001F0401">
              <w:rPr>
                <w:rFonts w:ascii="Times New Roman" w:hAnsi="Times New Roman" w:cs="Times New Roman"/>
                <w:sz w:val="20"/>
              </w:rPr>
              <w:t xml:space="preserve">Английский язык 11 </w:t>
            </w:r>
            <w:proofErr w:type="spellStart"/>
            <w:r w:rsidRPr="001F0401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1F0401">
              <w:rPr>
                <w:rFonts w:ascii="Times New Roman" w:hAnsi="Times New Roman" w:cs="Times New Roman"/>
                <w:sz w:val="20"/>
              </w:rPr>
              <w:t>., М.: Просвещение.2013</w:t>
            </w:r>
          </w:p>
        </w:tc>
        <w:tc>
          <w:tcPr>
            <w:tcW w:w="1235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83, упр. 18</w:t>
            </w:r>
          </w:p>
        </w:tc>
        <w:tc>
          <w:tcPr>
            <w:tcW w:w="1559" w:type="dxa"/>
          </w:tcPr>
          <w:p w:rsidR="001F0401" w:rsidRDefault="001F0401" w:rsidP="001F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1F0401" w:rsidRPr="00A1214A" w:rsidTr="000D1B71">
        <w:tc>
          <w:tcPr>
            <w:tcW w:w="1980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Прогнозы на будущее</w:t>
            </w:r>
          </w:p>
        </w:tc>
        <w:tc>
          <w:tcPr>
            <w:tcW w:w="3373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О.В.Афанасьева, И.В. Михеева, К.М. Баранова. Английский язык 11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., М.: Просвещение.2013</w:t>
            </w:r>
          </w:p>
        </w:tc>
        <w:tc>
          <w:tcPr>
            <w:tcW w:w="1235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84, упр.22</w:t>
            </w:r>
          </w:p>
        </w:tc>
        <w:tc>
          <w:tcPr>
            <w:tcW w:w="1559" w:type="dxa"/>
          </w:tcPr>
          <w:p w:rsidR="001F0401" w:rsidRDefault="001F0401" w:rsidP="001F0401">
            <w:hyperlink r:id="rId6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kharyton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176DE7" w:rsidRDefault="00176DE7">
      <w:bookmarkStart w:id="0" w:name="_GoBack"/>
      <w:bookmarkEnd w:id="0"/>
    </w:p>
    <w:sectPr w:rsidR="00176DE7" w:rsidSect="00D471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E3"/>
    <w:rsid w:val="000D1B71"/>
    <w:rsid w:val="000D2C22"/>
    <w:rsid w:val="000D626B"/>
    <w:rsid w:val="00176DE7"/>
    <w:rsid w:val="001F0401"/>
    <w:rsid w:val="00242A7D"/>
    <w:rsid w:val="002B305F"/>
    <w:rsid w:val="00335CFB"/>
    <w:rsid w:val="00337496"/>
    <w:rsid w:val="003B1733"/>
    <w:rsid w:val="003C4BA8"/>
    <w:rsid w:val="004830ED"/>
    <w:rsid w:val="005E42CF"/>
    <w:rsid w:val="005E60CA"/>
    <w:rsid w:val="00756A0F"/>
    <w:rsid w:val="00792038"/>
    <w:rsid w:val="007E1C00"/>
    <w:rsid w:val="007E3C99"/>
    <w:rsid w:val="00950755"/>
    <w:rsid w:val="00AE14E3"/>
    <w:rsid w:val="00AF0CBE"/>
    <w:rsid w:val="00AF39B0"/>
    <w:rsid w:val="00BB21E7"/>
    <w:rsid w:val="00C33B2B"/>
    <w:rsid w:val="00C73B07"/>
    <w:rsid w:val="00CA251E"/>
    <w:rsid w:val="00CD41F7"/>
    <w:rsid w:val="00D47104"/>
    <w:rsid w:val="00DE1B5C"/>
    <w:rsid w:val="00E5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0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2038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AF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242A7D"/>
  </w:style>
  <w:style w:type="paragraph" w:styleId="a8">
    <w:name w:val="No Spacing"/>
    <w:link w:val="a7"/>
    <w:uiPriority w:val="1"/>
    <w:qFormat/>
    <w:rsid w:val="00242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ryton@mail.ru" TargetMode="External"/><Relationship Id="rId5" Type="http://schemas.openxmlformats.org/officeDocument/2006/relationships/hyperlink" Target="mailto:elena.dmi2011@yandex.ru" TargetMode="External"/><Relationship Id="rId4" Type="http://schemas.openxmlformats.org/officeDocument/2006/relationships/hyperlink" Target="mailto:elena.dmi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6</cp:revision>
  <dcterms:created xsi:type="dcterms:W3CDTF">2021-01-15T03:59:00Z</dcterms:created>
  <dcterms:modified xsi:type="dcterms:W3CDTF">2021-01-18T06:13:00Z</dcterms:modified>
</cp:coreProperties>
</file>