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8B" w:rsidRDefault="00FA2A8B" w:rsidP="00512C60">
      <w:pPr>
        <w:jc w:val="center"/>
        <w:rPr>
          <w:sz w:val="24"/>
        </w:rPr>
      </w:pPr>
      <w:r w:rsidRPr="00FA2A8B">
        <w:rPr>
          <w:noProof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J:\для отчета\программы 19-20\Дмитриева\программы_Дмитриева\История_программы\история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отчета\программы 19-20\Дмитриева\программы_Дмитриева\История_программы\история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8B" w:rsidRDefault="00FA2A8B" w:rsidP="00377F1E">
      <w:pPr>
        <w:shd w:val="clear" w:color="auto" w:fill="FFFFFF"/>
        <w:jc w:val="center"/>
        <w:rPr>
          <w:sz w:val="24"/>
        </w:rPr>
      </w:pPr>
    </w:p>
    <w:p w:rsidR="00FA2A8B" w:rsidRDefault="00FA2A8B" w:rsidP="00377F1E">
      <w:pPr>
        <w:shd w:val="clear" w:color="auto" w:fill="FFFFFF"/>
        <w:jc w:val="center"/>
        <w:rPr>
          <w:sz w:val="24"/>
        </w:rPr>
      </w:pPr>
    </w:p>
    <w:p w:rsidR="00FA2A8B" w:rsidRDefault="00FA2A8B" w:rsidP="00377F1E">
      <w:pPr>
        <w:shd w:val="clear" w:color="auto" w:fill="FFFFFF"/>
        <w:jc w:val="center"/>
        <w:rPr>
          <w:sz w:val="24"/>
        </w:rPr>
      </w:pPr>
    </w:p>
    <w:p w:rsidR="00377F1E" w:rsidRDefault="00377F1E" w:rsidP="00377F1E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377F1E" w:rsidRDefault="00377F1E" w:rsidP="00377F1E">
      <w:pPr>
        <w:shd w:val="clear" w:color="auto" w:fill="FFFFFF"/>
        <w:ind w:firstLine="851"/>
      </w:pPr>
    </w:p>
    <w:p w:rsidR="00377F1E" w:rsidRDefault="00377F1E" w:rsidP="00377F1E">
      <w:pPr>
        <w:pStyle w:val="1"/>
        <w:tabs>
          <w:tab w:val="left" w:pos="851"/>
          <w:tab w:val="left" w:pos="113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Исходными документами для составления адаптированной рабочей программы учебного предмета </w:t>
      </w:r>
      <w:r>
        <w:rPr>
          <w:sz w:val="24"/>
          <w:lang w:val="ru-RU"/>
        </w:rPr>
        <w:t xml:space="preserve">«История» </w:t>
      </w:r>
      <w:r>
        <w:rPr>
          <w:sz w:val="22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являются:</w:t>
      </w:r>
    </w:p>
    <w:p w:rsidR="00377F1E" w:rsidRDefault="00377F1E" w:rsidP="00377F1E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t>Закон РФ «Об образовании в РФ» № 273 от 29.12.2012г.;</w:t>
      </w:r>
    </w:p>
    <w:p w:rsidR="00377F1E" w:rsidRDefault="00377F1E" w:rsidP="00377F1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t>Федеральный компонент государственных образовательных стандартов общего образования, утверждённый Приказом Минобразования РФ от 05.03.2004, № 1089;</w:t>
      </w:r>
    </w:p>
    <w:p w:rsidR="00377F1E" w:rsidRDefault="00377F1E" w:rsidP="00377F1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t>Учебный план учреждения;</w:t>
      </w:r>
    </w:p>
    <w:p w:rsidR="00377F1E" w:rsidRDefault="00377F1E" w:rsidP="00377F1E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Рекомендации Службы по контролю и надзору в сфере образования по формированию учебного плана образовательными организациями на 2016/17 учебный год от 22.07.2016 № 75-37-1405/16 и Министерства образования Иркутской области от 22.07.2016 № 55-37-7456/16;</w:t>
      </w:r>
    </w:p>
    <w:p w:rsidR="00377F1E" w:rsidRDefault="00377F1E" w:rsidP="00377F1E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утверждены приказом Минобрнауки РФ от 31 марта 2014г № 253 (с изменениями на 21 апреля 2016 года);</w:t>
      </w:r>
    </w:p>
    <w:p w:rsidR="00377F1E" w:rsidRDefault="00377F1E" w:rsidP="00377F1E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377F1E" w:rsidRDefault="00377F1E" w:rsidP="00377F1E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Требования к результатам освоения основной образовательной программы основного среднего образования, представленные в федеральном государственном образовательном стандарте;</w:t>
      </w:r>
    </w:p>
    <w:p w:rsidR="00377F1E" w:rsidRDefault="00377F1E" w:rsidP="00377F1E">
      <w:pPr>
        <w:pStyle w:val="aa"/>
        <w:numPr>
          <w:ilvl w:val="0"/>
          <w:numId w:val="1"/>
        </w:numPr>
        <w:tabs>
          <w:tab w:val="clear" w:pos="502"/>
          <w:tab w:val="left" w:pos="993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структуре, содержании, порядке разработки и утверждения рабочих программ учебного предмета, курса, дисциплины (модуля)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среднего общего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7F1E" w:rsidRDefault="00377F1E" w:rsidP="00377F1E">
      <w:pPr>
        <w:pStyle w:val="aa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для общеобразовательных учреждений по учебному предмету «</w:t>
      </w:r>
      <w:r>
        <w:rPr>
          <w:rFonts w:ascii="Times New Roman" w:hAnsi="Times New Roman"/>
          <w:b/>
          <w:sz w:val="24"/>
          <w:szCs w:val="24"/>
        </w:rPr>
        <w:t>История», Данилов А.А., «Просвещение», 2013г</w:t>
      </w:r>
    </w:p>
    <w:p w:rsidR="00377F1E" w:rsidRDefault="00377F1E" w:rsidP="00377F1E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t>Концепции духовно- нравственного развития и воспитания личности;</w:t>
      </w:r>
    </w:p>
    <w:p w:rsidR="00377F1E" w:rsidRDefault="00377F1E" w:rsidP="00377F1E">
      <w:pPr>
        <w:pStyle w:val="ab"/>
        <w:ind w:left="502"/>
        <w:rPr>
          <w:b/>
        </w:rPr>
      </w:pPr>
      <w:r>
        <w:rPr>
          <w:b/>
        </w:rPr>
        <w:t>Механизм и условия реализации программы:</w:t>
      </w:r>
    </w:p>
    <w:p w:rsidR="00377F1E" w:rsidRDefault="00377F1E" w:rsidP="00377F1E">
      <w:pPr>
        <w:pStyle w:val="ab"/>
        <w:ind w:left="0" w:firstLine="502"/>
        <w:jc w:val="both"/>
      </w:pPr>
      <w:r>
        <w:rPr>
          <w:iCs/>
        </w:rPr>
        <w:t>Адресат программы:</w:t>
      </w:r>
      <w:r>
        <w:t xml:space="preserve"> осужденные, находящиеся в исправительных учреждениях, с сохранным интеллектом и нормальным коэффициентом умственного развития. </w:t>
      </w:r>
    </w:p>
    <w:p w:rsidR="00377F1E" w:rsidRDefault="00377F1E" w:rsidP="00377F1E">
      <w:pPr>
        <w:pStyle w:val="ab"/>
        <w:ind w:left="502"/>
        <w:jc w:val="both"/>
      </w:pPr>
      <w:r>
        <w:t xml:space="preserve">Возраст учащихся: 18-50 лет. </w:t>
      </w:r>
    </w:p>
    <w:p w:rsidR="00377F1E" w:rsidRDefault="00377F1E" w:rsidP="00377F1E">
      <w:pPr>
        <w:tabs>
          <w:tab w:val="left" w:pos="851"/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Цели изучения информатики на уровне СОО </w:t>
      </w:r>
    </w:p>
    <w:p w:rsidR="00377F1E" w:rsidRDefault="00377F1E" w:rsidP="00377F1E">
      <w:pPr>
        <w:tabs>
          <w:tab w:val="left" w:pos="851"/>
          <w:tab w:val="left" w:pos="1134"/>
        </w:tabs>
        <w:ind w:firstLine="709"/>
        <w:jc w:val="both"/>
      </w:pPr>
      <w:r>
        <w:rPr>
          <w:b/>
          <w:bCs/>
        </w:rPr>
        <w:t xml:space="preserve">- </w:t>
      </w:r>
      <w:r>
        <w:t>Формирование у молодого поколения исторических ориентиров самоидентификации в современном мире;</w:t>
      </w:r>
    </w:p>
    <w:p w:rsidR="00377F1E" w:rsidRDefault="00377F1E" w:rsidP="00377F1E">
      <w:pPr>
        <w:numPr>
          <w:ilvl w:val="0"/>
          <w:numId w:val="2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интегрированной системы знания об истории человечества при особом внимании к месту и роли России во всемирно-историческом процессе;</w:t>
      </w:r>
    </w:p>
    <w:p w:rsidR="00377F1E" w:rsidRDefault="00377F1E" w:rsidP="00377F1E">
      <w:pPr>
        <w:numPr>
          <w:ilvl w:val="0"/>
          <w:numId w:val="2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</w:t>
      </w:r>
    </w:p>
    <w:p w:rsidR="00377F1E" w:rsidRDefault="00377F1E" w:rsidP="00377F1E">
      <w:pPr>
        <w:numPr>
          <w:ilvl w:val="0"/>
          <w:numId w:val="2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у обучающихся стремление внести свой вклад в решение глобальных проблем  современности;</w:t>
      </w:r>
    </w:p>
    <w:p w:rsidR="00377F1E" w:rsidRDefault="00377F1E" w:rsidP="00377F1E">
      <w:pPr>
        <w:numPr>
          <w:ilvl w:val="0"/>
          <w:numId w:val="2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377F1E" w:rsidRDefault="00377F1E" w:rsidP="00377F1E">
      <w:pPr>
        <w:numPr>
          <w:ilvl w:val="0"/>
          <w:numId w:val="2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Выработка современного понимания истории в контексте гуманитарного знания и общественной жизни;</w:t>
      </w:r>
    </w:p>
    <w:p w:rsidR="00377F1E" w:rsidRDefault="00377F1E" w:rsidP="00377F1E">
      <w:pPr>
        <w:numPr>
          <w:ilvl w:val="0"/>
          <w:numId w:val="2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377F1E" w:rsidRDefault="00377F1E" w:rsidP="00377F1E">
      <w:pPr>
        <w:shd w:val="clear" w:color="auto" w:fill="FFFFFF"/>
        <w:jc w:val="center"/>
        <w:rPr>
          <w:b/>
          <w:color w:val="000000"/>
        </w:rPr>
      </w:pPr>
    </w:p>
    <w:p w:rsidR="00377F1E" w:rsidRDefault="00377F1E" w:rsidP="00377F1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Планируемые результаты освоения учебного предмета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результате изучения учебного предмета «История» выпускник </w:t>
      </w:r>
      <w:r>
        <w:rPr>
          <w:b/>
          <w:color w:val="000000"/>
        </w:rPr>
        <w:t>должен научится:</w:t>
      </w:r>
    </w:p>
    <w:p w:rsidR="00377F1E" w:rsidRDefault="00377F1E" w:rsidP="00377F1E">
      <w:pPr>
        <w:pStyle w:val="a7"/>
        <w:numPr>
          <w:ilvl w:val="0"/>
          <w:numId w:val="3"/>
        </w:numPr>
        <w:spacing w:after="0"/>
        <w:ind w:left="1080"/>
        <w:jc w:val="both"/>
      </w:pPr>
      <w:r>
        <w:t>проводить поиск исторической информации в источниках разного типа;</w:t>
      </w:r>
    </w:p>
    <w:p w:rsidR="00377F1E" w:rsidRDefault="00377F1E" w:rsidP="00377F1E">
      <w:pPr>
        <w:pStyle w:val="a7"/>
        <w:numPr>
          <w:ilvl w:val="0"/>
          <w:numId w:val="3"/>
        </w:numPr>
        <w:spacing w:after="0"/>
        <w:ind w:left="1080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77F1E" w:rsidRDefault="00377F1E" w:rsidP="00377F1E">
      <w:pPr>
        <w:pStyle w:val="a7"/>
        <w:numPr>
          <w:ilvl w:val="0"/>
          <w:numId w:val="3"/>
        </w:numPr>
        <w:spacing w:after="0"/>
        <w:ind w:left="1080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77F1E" w:rsidRDefault="00377F1E" w:rsidP="00377F1E">
      <w:pPr>
        <w:pStyle w:val="a7"/>
        <w:numPr>
          <w:ilvl w:val="0"/>
          <w:numId w:val="3"/>
        </w:numPr>
        <w:spacing w:after="0"/>
        <w:ind w:left="1080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377F1E" w:rsidRDefault="00377F1E" w:rsidP="00377F1E">
      <w:pPr>
        <w:pStyle w:val="a7"/>
        <w:numPr>
          <w:ilvl w:val="0"/>
          <w:numId w:val="3"/>
        </w:numPr>
        <w:spacing w:after="0"/>
        <w:ind w:left="1080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77F1E" w:rsidRDefault="00377F1E" w:rsidP="00377F1E">
      <w:pPr>
        <w:pStyle w:val="a7"/>
        <w:numPr>
          <w:ilvl w:val="0"/>
          <w:numId w:val="3"/>
        </w:numPr>
        <w:spacing w:after="0"/>
        <w:ind w:left="1080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77F1E" w:rsidRDefault="00377F1E" w:rsidP="00377F1E">
      <w:pPr>
        <w:pStyle w:val="a7"/>
        <w:numPr>
          <w:ilvl w:val="0"/>
          <w:numId w:val="3"/>
        </w:numPr>
        <w:spacing w:after="0"/>
        <w:ind w:left="1080"/>
        <w:jc w:val="both"/>
      </w:pPr>
      <w:r>
        <w:t>представлять результаты изучения исторического материала в формах конспекта, реферата, рецензии.</w:t>
      </w:r>
    </w:p>
    <w:p w:rsidR="00377F1E" w:rsidRDefault="00377F1E" w:rsidP="00377F1E">
      <w:pPr>
        <w:pStyle w:val="a6"/>
        <w:spacing w:before="0" w:beforeAutospacing="0" w:after="0" w:afterAutospacing="0"/>
        <w:ind w:firstLine="567"/>
        <w:jc w:val="both"/>
      </w:pPr>
      <w:r>
        <w:rPr>
          <w:i/>
        </w:rPr>
        <w:t>Предметные результаты</w:t>
      </w:r>
      <w:r>
        <w:t xml:space="preserve"> включают в себя: освоенные учащимися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 по истории считаются:</w:t>
      </w:r>
    </w:p>
    <w:p w:rsidR="00377F1E" w:rsidRDefault="00377F1E" w:rsidP="00377F1E">
      <w:pPr>
        <w:pStyle w:val="a6"/>
        <w:numPr>
          <w:ilvl w:val="0"/>
          <w:numId w:val="4"/>
        </w:numPr>
        <w:spacing w:before="0" w:beforeAutospacing="0" w:after="0" w:afterAutospacing="0"/>
        <w:ind w:left="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77F1E" w:rsidRDefault="00377F1E" w:rsidP="00377F1E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77F1E" w:rsidRDefault="00377F1E" w:rsidP="00377F1E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77F1E" w:rsidRDefault="00377F1E" w:rsidP="00377F1E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77F1E" w:rsidRDefault="00377F1E" w:rsidP="00377F1E">
      <w:pPr>
        <w:pStyle w:val="a6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7F1E" w:rsidRDefault="00377F1E" w:rsidP="00377F1E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12 класса по истории в единстве её содержательных и деятельностных компонентов.</w:t>
      </w:r>
    </w:p>
    <w:p w:rsidR="00377F1E" w:rsidRDefault="00377F1E" w:rsidP="00377F1E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>
        <w:rPr>
          <w:i/>
        </w:rPr>
        <w:t xml:space="preserve"> </w:t>
      </w:r>
      <w:r>
        <w:rPr>
          <w:b/>
          <w:color w:val="000000"/>
        </w:rPr>
        <w:t xml:space="preserve">Метапредметные результаты </w:t>
      </w:r>
      <w:r>
        <w:rPr>
          <w:bCs/>
          <w:color w:val="000000"/>
        </w:rPr>
        <w:t>изучения обществознания выпускниками основной школы проявляются в: умении сознательно организовывать свою познавательную деятельность (от постановки цели до получения и оценки результата);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умении анализировать реальные социальные ситуации, выбирать адекватные способы и модели поведения в рамках реализуемых основных социальных ролей; умении овладеть различными видами публичных выступлений и следовании эстетическим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377F1E" w:rsidRDefault="00377F1E" w:rsidP="00377F1E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Cs w:val="32"/>
        </w:rPr>
      </w:pPr>
      <w:r>
        <w:rPr>
          <w:u w:val="single"/>
        </w:rPr>
        <w:t>Познавательные</w:t>
      </w:r>
      <w:r>
        <w:rPr>
          <w:color w:val="000000"/>
        </w:rPr>
        <w:t xml:space="preserve"> </w:t>
      </w:r>
      <w:r>
        <w:rPr>
          <w:bCs/>
        </w:rPr>
        <w:t xml:space="preserve">уметь анализировать, сравнивать, классифицировать и обобщать понятия; </w:t>
      </w:r>
      <w:r>
        <w:t>умение воспринимать и перерабатывать информацию; умение воспроизводить информации в устной и письменной форме;</w:t>
      </w:r>
      <w:r>
        <w:rPr>
          <w:szCs w:val="32"/>
        </w:rPr>
        <w:t xml:space="preserve"> умение составлять схемы, таблицы изучаемого материала, пользоваться ими как средством систематизации знаний по теме; </w:t>
      </w:r>
      <w:r>
        <w:t>умение</w:t>
      </w:r>
      <w:r>
        <w:rPr>
          <w:szCs w:val="32"/>
        </w:rPr>
        <w:t xml:space="preserve"> проникать в сущность изучаемого предмета; умение вступать в диалог на учебном материале; умение составление конспекта изучаемого материала, пользование ими как средства систематизации знаний по теме; умение обобщать изученное; умение применять полученные знания на практике.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u w:val="single"/>
        </w:rPr>
        <w:t>Регулятивные:</w:t>
      </w:r>
      <w:r>
        <w:t xml:space="preserve"> р</w:t>
      </w:r>
      <w:r>
        <w:rPr>
          <w:sz w:val="22"/>
          <w:szCs w:val="22"/>
        </w:rPr>
        <w:t>азвивать способности к самостоятельному приобретению новых знаний и практических умений, умения управлять своей познавательной деятельностью; умение находить ресурсы и средства для выполнения действия; у</w:t>
      </w:r>
      <w:r>
        <w:rPr>
          <w:sz w:val="22"/>
        </w:rPr>
        <w:t>мение выстраивать приоритеты,</w:t>
      </w:r>
      <w:r>
        <w:rPr>
          <w:sz w:val="22"/>
          <w:szCs w:val="22"/>
        </w:rPr>
        <w:t xml:space="preserve"> умение распределять выполнение действия во времени; у</w:t>
      </w:r>
      <w:r>
        <w:rPr>
          <w:sz w:val="22"/>
        </w:rPr>
        <w:t>мение обобщать изученное и выделять связи; у</w:t>
      </w:r>
      <w:r>
        <w:rPr>
          <w:sz w:val="22"/>
          <w:szCs w:val="22"/>
        </w:rPr>
        <w:t>мение воспринимать образец и действовать по алгоритму</w:t>
      </w:r>
      <w:r>
        <w:rPr>
          <w:b/>
          <w:bCs/>
          <w:sz w:val="22"/>
          <w:szCs w:val="22"/>
        </w:rPr>
        <w:t>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18"/>
        </w:rPr>
      </w:pPr>
      <w:r>
        <w:rPr>
          <w:u w:val="single"/>
        </w:rPr>
        <w:t>Коммуникативные:</w:t>
      </w:r>
      <w:r>
        <w:t xml:space="preserve"> </w:t>
      </w:r>
      <w:r>
        <w:rPr>
          <w:color w:val="000000"/>
        </w:rPr>
        <w:t>у</w:t>
      </w:r>
      <w:r>
        <w:t>мение вступать в диалог на учебном материале; умение выстраивать устную речь; умение оценивать себя и свое поведение в жизненной перспектив; умение слушать, воспринимать письменную и устную речь другого человека; умение вступать в диалог на учебном материале; у</w:t>
      </w:r>
      <w:r>
        <w:rPr>
          <w:szCs w:val="18"/>
        </w:rPr>
        <w:t>мение отстаивать свою точку зрения, приводить аргументы, подтверждая их фактами.</w:t>
      </w:r>
    </w:p>
    <w:p w:rsidR="00377F1E" w:rsidRDefault="00377F1E" w:rsidP="00377F1E">
      <w:pPr>
        <w:shd w:val="clear" w:color="auto" w:fill="FFFFFF"/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u w:val="single"/>
        </w:rPr>
        <w:t xml:space="preserve">Личностные: </w:t>
      </w:r>
      <w:r>
        <w:rPr>
          <w:color w:val="000000"/>
        </w:rPr>
        <w:t>осознание своей идентичности как гражданина страны, этнической и религиозной группы, локальной и региональной общности; освоение гуманистических традиций и ценностей современного общества, уважение прав и свобод человека; осмысление гуманистических традиций и ценностей современного общества, уважение прав и свобод человека;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мира своего и других народов, толерантность.</w:t>
      </w:r>
    </w:p>
    <w:p w:rsidR="00377F1E" w:rsidRDefault="00377F1E" w:rsidP="00377F1E">
      <w:pPr>
        <w:ind w:firstLine="567"/>
        <w:jc w:val="both"/>
      </w:pPr>
      <w:r>
        <w:rPr>
          <w:i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истории в основной школе, являются</w:t>
      </w:r>
      <w:r>
        <w:rPr>
          <w:b/>
        </w:rPr>
        <w:t>:</w:t>
      </w:r>
    </w:p>
    <w:p w:rsidR="00377F1E" w:rsidRDefault="00377F1E" w:rsidP="00377F1E">
      <w:pPr>
        <w:pStyle w:val="a7"/>
        <w:numPr>
          <w:ilvl w:val="0"/>
          <w:numId w:val="6"/>
        </w:numPr>
        <w:spacing w:after="0"/>
        <w:ind w:left="426"/>
        <w:jc w:val="both"/>
      </w:pPr>
      <w:r>
        <w:t>проводить поиск исторической информации в источниках разного типа;</w:t>
      </w:r>
    </w:p>
    <w:p w:rsidR="00377F1E" w:rsidRDefault="00377F1E" w:rsidP="00377F1E">
      <w:pPr>
        <w:pStyle w:val="a7"/>
        <w:numPr>
          <w:ilvl w:val="0"/>
          <w:numId w:val="6"/>
        </w:numPr>
        <w:spacing w:after="0"/>
        <w:ind w:left="426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77F1E" w:rsidRDefault="00377F1E" w:rsidP="00377F1E">
      <w:pPr>
        <w:pStyle w:val="a7"/>
        <w:numPr>
          <w:ilvl w:val="0"/>
          <w:numId w:val="6"/>
        </w:numPr>
        <w:spacing w:after="0"/>
        <w:ind w:left="426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77F1E" w:rsidRDefault="00377F1E" w:rsidP="00377F1E">
      <w:pPr>
        <w:pStyle w:val="a7"/>
        <w:numPr>
          <w:ilvl w:val="0"/>
          <w:numId w:val="6"/>
        </w:numPr>
        <w:spacing w:after="0"/>
        <w:ind w:left="426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377F1E" w:rsidRDefault="00377F1E" w:rsidP="00377F1E">
      <w:pPr>
        <w:pStyle w:val="a7"/>
        <w:numPr>
          <w:ilvl w:val="0"/>
          <w:numId w:val="6"/>
        </w:numPr>
        <w:spacing w:after="0"/>
        <w:ind w:left="426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77F1E" w:rsidRDefault="00377F1E" w:rsidP="00377F1E">
      <w:pPr>
        <w:pStyle w:val="a7"/>
        <w:numPr>
          <w:ilvl w:val="0"/>
          <w:numId w:val="6"/>
        </w:numPr>
        <w:spacing w:after="0"/>
        <w:ind w:left="426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77F1E" w:rsidRDefault="00377F1E" w:rsidP="00377F1E">
      <w:pPr>
        <w:pStyle w:val="a7"/>
        <w:numPr>
          <w:ilvl w:val="0"/>
          <w:numId w:val="6"/>
        </w:numPr>
        <w:spacing w:after="0"/>
        <w:ind w:left="426"/>
        <w:jc w:val="both"/>
      </w:pPr>
      <w:r>
        <w:t>представлять результаты изучения исторического материала в формах конспекта, реферата, рецензии.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ind w:left="426"/>
        <w:jc w:val="both"/>
      </w:pP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 Содержание учебного предмета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</w:rPr>
        <w:t>Раздел 1. Радикальность преобразований в России в начале XX века</w:t>
      </w:r>
      <w:r>
        <w:rPr>
          <w:b/>
          <w:color w:val="000000"/>
        </w:rPr>
        <w:t>. 8 ч.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t xml:space="preserve">Мир в начале XX века. Экономическое развитие России в начале XX века. Социальное развитие страны в начале </w:t>
      </w:r>
      <w:r>
        <w:rPr>
          <w:lang w:val="en-US"/>
        </w:rPr>
        <w:t>XX</w:t>
      </w:r>
      <w:r>
        <w:t xml:space="preserve"> века. Политическое развитие России в начале XX века. Политические партии России в начале XX века. Внешняя политика России в начале XX века. Русско-японская война и её итоги. Социально-экономический кризис в России. I русская революция 1905-1907 гг.. Итоги I русской революции.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t>Начало I мировой войны. События на фронтах I мировой войны. Итоги I мировой войны. Русская культура "серебряного века".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Раздел 2. Проблемы цивилизованного выбора России в </w:t>
      </w:r>
      <w:smartTag w:uri="urn:schemas-microsoft-com:office:smarttags" w:element="metricconverter">
        <w:smartTagPr>
          <w:attr w:name="ProductID" w:val="1917 г"/>
        </w:smartTagPr>
        <w:r>
          <w:rPr>
            <w:b/>
            <w:bCs/>
          </w:rPr>
          <w:t>1917 г</w:t>
        </w:r>
      </w:smartTag>
      <w:r>
        <w:rPr>
          <w:b/>
          <w:bCs/>
        </w:rPr>
        <w:t xml:space="preserve">. 4 ч. 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>Февральская революция в России. Отречение Николая II. Двоевластие. Апрельский политический кризис. Июньский политический кризис. Июльский политический кризис. Корниловский мятеж. Подготовка большевиков к захвату власти. Октябрьское вооруженное восстание. II съезд Советов. Первые декреты. Первые преобразования большевиков.</w:t>
      </w:r>
      <w:r>
        <w:rPr>
          <w:b/>
          <w:bCs/>
        </w:rPr>
        <w:t xml:space="preserve"> 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>Раздел 3. Преобразования большевиков в России и их последствия (1917 -1928 гг.).</w:t>
      </w:r>
      <w:r>
        <w:t xml:space="preserve"> </w:t>
      </w:r>
      <w:r>
        <w:rPr>
          <w:b/>
        </w:rPr>
        <w:t>6 ч.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t>Созыв и разгон Учредительного собрания. Начало Гражданской войны. Основные этапы Гражданской войны и интервенции. Экономическая политика большевиков. Итоги политики "военного коммунизма." Кронштадский мятеж. X съезд РКП(б). Введение НЭПа. Полоса международного признания. Образование СССР. Смерть В.И. Ленина и его политическое завещание. Внутрипартийная борьба за власть.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 xml:space="preserve">Раздел 4. Форсированное строительство социализма в СССР (1929-1941 гг.). 3ч. </w:t>
      </w:r>
      <w:r>
        <w:t>Индустриализация: цели, задачи, методы, итоги. Коллективизация: цели, задачи, методы, итоги. Установление тоталитарного режима в СССР. Массовые репрессии в СССР. Международное положение и внешняя политика СССР в 20-30-е годы. Культурная и духовная жизнь в 1920-1940 гг..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Раздел 5. Положение СССР в годы второй мировой войны (1939 -1945 гг.).</w:t>
      </w:r>
      <w:r>
        <w:t xml:space="preserve"> </w:t>
      </w:r>
      <w:r>
        <w:rPr>
          <w:b/>
        </w:rPr>
        <w:t>3ч.</w:t>
      </w:r>
      <w:r>
        <w:t xml:space="preserve"> Внешнеполитическая деятельность СССР в 1939-1941 гг.. Основные сражения II мировой войны. Коренной перелом в войне. Заключительный этап войны. Итоги II мировой войны.</w:t>
      </w:r>
      <w:r>
        <w:rPr>
          <w:b/>
          <w:bCs/>
        </w:rPr>
        <w:t xml:space="preserve"> 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>Раздел 6. СССР в 1945-1991 гг..</w:t>
      </w:r>
      <w:r>
        <w:rPr>
          <w:b/>
        </w:rPr>
        <w:t xml:space="preserve"> 6 ч.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>Советский союз в послевоенные годы. Восстановление экономики в СССР. Мир в послевоенный период. Начало холодная война. Противостояние двух политических систем.</w:t>
      </w:r>
      <w:r>
        <w:rPr>
          <w:b/>
          <w:bCs/>
        </w:rPr>
        <w:t xml:space="preserve"> 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>Смерть Сталина. Борьба за власть. XX съезд КПСС. Десталинизация. Десятилетие Н.С. Хрущев. Внешняя политика СССР в середине 60-х годов. Карибский кризис.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t xml:space="preserve">Смена политического курса. Политико - экономическое развитие СССР с сер. 60-х по сер. 80-х годов. Кризис советской системы. Итоги развития СССР  сер 60-х до сер. 80-х годов. 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 xml:space="preserve">От Андропова к Горбачеву. Объективная потребность в преобразованиях. Перестройка. Борьба консерваторов и реформаторов. Августовский кризис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>Раздел 7. Преобразования в России в 1991-2008 гг.</w:t>
      </w:r>
      <w:r>
        <w:t xml:space="preserve"> </w:t>
      </w:r>
      <w:r>
        <w:rPr>
          <w:b/>
        </w:rPr>
        <w:t>5 ч.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t xml:space="preserve">Становление новой России. Октябрьский кризис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"Шоковая терапия" в России. Рыночная экономика в России. Россия в мировом сообществе.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7F1E" w:rsidRDefault="00377F1E" w:rsidP="00377F1E">
      <w:pPr>
        <w:pStyle w:val="p1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3. Тематическое планирование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539"/>
        <w:gridCol w:w="994"/>
        <w:gridCol w:w="1696"/>
      </w:tblGrid>
      <w:tr w:rsidR="00377F1E" w:rsidTr="00377F1E">
        <w:trPr>
          <w:trHeight w:val="638"/>
          <w:tblHeader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часов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</w:t>
            </w:r>
          </w:p>
        </w:tc>
      </w:tr>
      <w:tr w:rsidR="00377F1E" w:rsidTr="00377F1E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0"/>
              </w:rPr>
              <w:t xml:space="preserve">Раздел 1. Радикальность преобразований в России в начале </w:t>
            </w:r>
            <w:r>
              <w:rPr>
                <w:sz w:val="20"/>
                <w:lang w:val="en-US"/>
              </w:rPr>
              <w:t>XX</w:t>
            </w:r>
            <w:r>
              <w:rPr>
                <w:sz w:val="20"/>
              </w:rPr>
              <w:t xml:space="preserve"> века 8ч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Тема 1.1. Мир в начале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 xml:space="preserve">Тема1.2. Социально –экономическое развитие России в начале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Стартовая диагностика – контрольная работа</w:t>
            </w:r>
          </w:p>
        </w:tc>
      </w:tr>
      <w:tr w:rsidR="00377F1E" w:rsidTr="00377F1E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 xml:space="preserve">Тема1.3. Политическое развитие России в начале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Практическая работа</w:t>
            </w:r>
          </w:p>
        </w:tc>
      </w:tr>
      <w:tr w:rsidR="00377F1E" w:rsidTr="00377F1E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 xml:space="preserve">Тема 1.4. Внешняя политика России в начале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Раздел 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</w:rPr>
              <w:t xml:space="preserve"> Проблемы цивилизованного выбора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bCs/>
                  <w:sz w:val="20"/>
                </w:rPr>
                <w:t>1917 г</w:t>
              </w:r>
            </w:smartTag>
            <w:r>
              <w:rPr>
                <w:bCs/>
                <w:sz w:val="20"/>
              </w:rPr>
              <w:t xml:space="preserve">.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 xml:space="preserve">Тема 2.1.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мировая война и её итоги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rPr>
          <w:trHeight w:val="281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Тема 2.2. Революции в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rPr>
          <w:trHeight w:val="429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III</w:t>
            </w:r>
            <w:r>
              <w:rPr>
                <w:bCs/>
                <w:sz w:val="20"/>
              </w:rPr>
              <w:t xml:space="preserve">. Преобразования большевиков в России и их последствия (1917 - 1928 гг.)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3.1. Гражданская война в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3.2. Советская Россия в 20-е годы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Промежуточная диагностика – контрольная работа</w:t>
            </w:r>
          </w:p>
        </w:tc>
      </w:tr>
      <w:tr w:rsidR="00377F1E" w:rsidTr="00377F1E">
        <w:trPr>
          <w:trHeight w:val="11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IV</w:t>
            </w:r>
            <w:r>
              <w:rPr>
                <w:bCs/>
                <w:sz w:val="20"/>
              </w:rPr>
              <w:t xml:space="preserve">. Форсированное строительство социализма в СССР (1929-1941 гг.)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4.1. Советская Россия в 30- 40-е годы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rPr>
          <w:trHeight w:val="9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V</w:t>
            </w:r>
            <w:r>
              <w:rPr>
                <w:bCs/>
                <w:sz w:val="20"/>
              </w:rPr>
              <w:t>. Положение СССР в годы второй мировой войны (1939 -1945 гг.)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5.1. Внешнеполитическая деятельность СССР в 1939-1941 гг.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VI</w:t>
            </w:r>
            <w:r>
              <w:rPr>
                <w:bCs/>
                <w:sz w:val="20"/>
              </w:rPr>
              <w:t>. СССР 1945-1991 гг. 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6.1. Советский Союз в послевоенные годы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6.2. Десятилетие Н.С. Хрущева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VII</w:t>
            </w:r>
            <w:r>
              <w:rPr>
                <w:bCs/>
                <w:sz w:val="20"/>
              </w:rPr>
              <w:t xml:space="preserve">  Преобразование в России (1991 -2008 гг.) 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7.1. СССР в период « застоя»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Итоговая диагностика – контрольная работа</w:t>
            </w:r>
          </w:p>
        </w:tc>
      </w:tr>
      <w:tr w:rsidR="00377F1E" w:rsidTr="00377F1E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Тема 7.2. Перестройка в СССР. Современная Россия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7F1E" w:rsidTr="00377F1E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 уровня обученности</w:t>
      </w:r>
    </w:p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190"/>
        <w:gridCol w:w="7685"/>
      </w:tblGrid>
      <w:tr w:rsidR="00377F1E" w:rsidTr="00377F1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приема зачета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зачетных блоков (модулей) промежуточной аттестации учащихся</w:t>
            </w:r>
          </w:p>
        </w:tc>
      </w:tr>
      <w:tr w:rsidR="00377F1E" w:rsidTr="00377F1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Проблемы цивилизованного выбора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bCs/>
                </w:rPr>
                <w:t>1917 г</w:t>
              </w:r>
            </w:smartTag>
            <w:r>
              <w:rPr>
                <w:bCs/>
              </w:rPr>
              <w:t>.</w:t>
            </w:r>
          </w:p>
        </w:tc>
      </w:tr>
      <w:tr w:rsidR="00377F1E" w:rsidTr="00377F1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Положение СССР в годы второй мировой войны (1939 -1945 гг.)</w:t>
            </w:r>
          </w:p>
        </w:tc>
      </w:tr>
      <w:tr w:rsidR="00377F1E" w:rsidTr="00377F1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>Преобразование в России (1991 -2008 гг.)</w:t>
            </w:r>
          </w:p>
        </w:tc>
      </w:tr>
    </w:tbl>
    <w:p w:rsidR="00377F1E" w:rsidRDefault="00377F1E" w:rsidP="00377F1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</w:p>
    <w:p w:rsidR="00377F1E" w:rsidRDefault="00377F1E" w:rsidP="00377F1E">
      <w:pPr>
        <w:pStyle w:val="a6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>Перечень информационных источников</w:t>
      </w:r>
    </w:p>
    <w:p w:rsidR="00377F1E" w:rsidRDefault="00377F1E" w:rsidP="00377F1E">
      <w:pPr>
        <w:pStyle w:val="a6"/>
        <w:spacing w:before="0" w:beforeAutospacing="0" w:after="0" w:afterAutospacing="0"/>
        <w:ind w:firstLine="851"/>
        <w:jc w:val="both"/>
      </w:pPr>
    </w:p>
    <w:p w:rsidR="00377F1E" w:rsidRDefault="00377F1E" w:rsidP="00377F1E">
      <w:pPr>
        <w:jc w:val="center"/>
        <w:rPr>
          <w:b/>
        </w:rPr>
      </w:pPr>
      <w:r>
        <w:rPr>
          <w:b/>
        </w:rPr>
        <w:t>Основная литература</w:t>
      </w:r>
    </w:p>
    <w:p w:rsidR="00377F1E" w:rsidRDefault="00377F1E" w:rsidP="00377F1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180"/>
      </w:pPr>
      <w:r>
        <w:t>Данилов А.А., Косулина Л.Г. История России. 10-11 класс. [Текст] / А.А.Данилов, Л.Г. Косулина. - М.: Просвещение. 2007</w:t>
      </w:r>
    </w:p>
    <w:p w:rsidR="00377F1E" w:rsidRDefault="00377F1E" w:rsidP="00377F1E">
      <w:pPr>
        <w:pStyle w:val="a6"/>
        <w:spacing w:before="0" w:beforeAutospacing="0" w:after="0" w:afterAutospacing="0"/>
        <w:ind w:firstLine="851"/>
        <w:jc w:val="both"/>
      </w:pPr>
    </w:p>
    <w:p w:rsidR="00377F1E" w:rsidRDefault="00377F1E" w:rsidP="00377F1E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Дополнительная литература:</w:t>
      </w:r>
    </w:p>
    <w:p w:rsidR="00377F1E" w:rsidRDefault="00377F1E" w:rsidP="00377F1E">
      <w:pPr>
        <w:pStyle w:val="a6"/>
        <w:numPr>
          <w:ilvl w:val="0"/>
          <w:numId w:val="8"/>
        </w:numPr>
        <w:spacing w:before="0" w:beforeAutospacing="0" w:after="0" w:afterAutospacing="0"/>
        <w:ind w:left="426"/>
        <w:jc w:val="both"/>
      </w:pPr>
      <w:r>
        <w:t xml:space="preserve">Закон Российской Федерации «Об образовании» [Текст]. - М.: Просвещение, 2013.-126с. </w:t>
      </w:r>
    </w:p>
    <w:p w:rsidR="00377F1E" w:rsidRDefault="00377F1E" w:rsidP="00377F1E">
      <w:pPr>
        <w:pStyle w:val="a6"/>
        <w:numPr>
          <w:ilvl w:val="0"/>
          <w:numId w:val="8"/>
        </w:numPr>
        <w:spacing w:before="0" w:beforeAutospacing="0" w:after="0" w:afterAutospacing="0"/>
        <w:ind w:left="426"/>
        <w:jc w:val="both"/>
      </w:pPr>
      <w:r>
        <w:t>Базисный учебный план общеобразовательных учреждений РФ [Текст], 2010.</w:t>
      </w:r>
    </w:p>
    <w:p w:rsidR="00377F1E" w:rsidRDefault="00377F1E" w:rsidP="00377F1E">
      <w:pPr>
        <w:pStyle w:val="a6"/>
        <w:numPr>
          <w:ilvl w:val="0"/>
          <w:numId w:val="8"/>
        </w:numPr>
        <w:spacing w:before="0" w:beforeAutospacing="0" w:after="0" w:afterAutospacing="0"/>
        <w:ind w:left="426"/>
        <w:jc w:val="both"/>
      </w:pPr>
      <w:r>
        <w:t>Обязательный минимум содержания основного общего образования. [Текст] // Вестник образования. - 2011. - № 9.</w:t>
      </w:r>
    </w:p>
    <w:p w:rsidR="00377F1E" w:rsidRDefault="00377F1E" w:rsidP="00377F1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Акунин Б. История государства Российского. </w:t>
      </w:r>
      <w:r>
        <w:t xml:space="preserve">[Текст] /Б. </w:t>
      </w:r>
      <w:r>
        <w:rPr>
          <w:color w:val="000000"/>
        </w:rPr>
        <w:t>Акунин История государства Российского, М., АСТ 2014</w:t>
      </w:r>
    </w:p>
    <w:p w:rsidR="00377F1E" w:rsidRDefault="00377F1E" w:rsidP="00377F1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>Боффа Дж. История Советского Союза.</w:t>
      </w:r>
      <w:r>
        <w:t xml:space="preserve"> </w:t>
      </w:r>
      <w:r>
        <w:rPr>
          <w:color w:val="000000"/>
        </w:rPr>
        <w:t xml:space="preserve">2 т. </w:t>
      </w:r>
      <w:r>
        <w:t xml:space="preserve">[Текст] / </w:t>
      </w:r>
      <w:r>
        <w:rPr>
          <w:color w:val="000000"/>
        </w:rPr>
        <w:t>Дж. Боффа - М.,.: Международные отношения, 1990.</w:t>
      </w:r>
    </w:p>
    <w:p w:rsidR="00377F1E" w:rsidRDefault="00377F1E" w:rsidP="00377F1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>Бутенко А.П. Откуда и куда идём: взгляд философа на историю советского общества.</w:t>
      </w:r>
      <w:r>
        <w:t xml:space="preserve"> [Текст] / </w:t>
      </w:r>
      <w:r>
        <w:rPr>
          <w:color w:val="000000"/>
        </w:rPr>
        <w:t>А.П. Бутенко - Л.:1990.</w:t>
      </w:r>
    </w:p>
    <w:p w:rsidR="00377F1E" w:rsidRDefault="00377F1E" w:rsidP="00377F1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>Верт Н. история советского государства.</w:t>
      </w:r>
      <w:r>
        <w:t xml:space="preserve"> </w:t>
      </w:r>
      <w:r>
        <w:rPr>
          <w:color w:val="000000"/>
        </w:rPr>
        <w:t>1900 - 1991</w:t>
      </w:r>
      <w:r>
        <w:t xml:space="preserve"> [Текст] /</w:t>
      </w:r>
      <w:r>
        <w:rPr>
          <w:color w:val="000000"/>
        </w:rPr>
        <w:t xml:space="preserve"> Н. Верт. - М.: Прогресс, 1992. </w:t>
      </w:r>
    </w:p>
    <w:p w:rsidR="00377F1E" w:rsidRDefault="00377F1E" w:rsidP="00377F1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426"/>
      </w:pPr>
      <w:r>
        <w:t>Волобуев О.В. Россия и мир. [Текст] / О.В.Волобуев, В.А.Клоков, М.В.Понамарев, В.А.Рогожкин. Учебник для общеобразовательных учреждений 10;11 класс. - М.: Дрофа 2004</w:t>
      </w:r>
    </w:p>
    <w:p w:rsidR="00377F1E" w:rsidRDefault="00377F1E" w:rsidP="00377F1E">
      <w:pPr>
        <w:pStyle w:val="a6"/>
        <w:numPr>
          <w:ilvl w:val="0"/>
          <w:numId w:val="8"/>
        </w:numPr>
        <w:spacing w:before="0" w:beforeAutospacing="0" w:after="0" w:afterAutospacing="0"/>
        <w:ind w:left="426"/>
        <w:jc w:val="both"/>
      </w:pPr>
      <w:r>
        <w:t>Дмитриев Д.И. Основы мировых цивилизаций. [Текст] / Д.И. Дмитриев. - Иркутск: Оттиск. 2001</w:t>
      </w:r>
    </w:p>
    <w:p w:rsidR="00377F1E" w:rsidRDefault="00377F1E" w:rsidP="00377F1E">
      <w:pPr>
        <w:numPr>
          <w:ilvl w:val="0"/>
          <w:numId w:val="8"/>
        </w:numPr>
        <w:spacing w:after="0" w:line="240" w:lineRule="auto"/>
        <w:ind w:left="426"/>
        <w:jc w:val="both"/>
      </w:pPr>
      <w:r>
        <w:t>Дмитриев Д.И. История России в сообществе  мировых цивилизаций. [Текст] / Д.И. Дмитриев, Е.В. Дмитриева. - Иркутск: Оттиск. 2002.</w:t>
      </w:r>
    </w:p>
    <w:p w:rsidR="00377F1E" w:rsidRDefault="00377F1E" w:rsidP="00377F1E">
      <w:pPr>
        <w:numPr>
          <w:ilvl w:val="0"/>
          <w:numId w:val="8"/>
        </w:numPr>
        <w:spacing w:after="0" w:line="240" w:lineRule="auto"/>
        <w:ind w:left="426"/>
        <w:jc w:val="both"/>
      </w:pPr>
      <w:r>
        <w:t>Дмитриев Д.И. Е.В.. История России в сообществе  мировых цивилизаций (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>
        <w:t xml:space="preserve"> вв.). [Текст] / Д.И. Дмитриев, Е.В. Дмитриева. – Иркутск: Оттиск. 2002.</w:t>
      </w:r>
    </w:p>
    <w:p w:rsidR="00377F1E" w:rsidRDefault="00377F1E" w:rsidP="00377F1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История Отечества: люди, идеи, решения: Очерки истории России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- начало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века. </w:t>
      </w:r>
      <w:r>
        <w:t xml:space="preserve">[Текст] </w:t>
      </w:r>
      <w:r>
        <w:rPr>
          <w:color w:val="000000"/>
        </w:rPr>
        <w:t>- М: Политиздат, 1991.</w:t>
      </w:r>
    </w:p>
    <w:p w:rsidR="00377F1E" w:rsidRDefault="00377F1E" w:rsidP="00377F1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Наше Отечество: опыт политической истории. </w:t>
      </w:r>
      <w:r>
        <w:t xml:space="preserve">[Текст] </w:t>
      </w:r>
      <w:r>
        <w:rPr>
          <w:color w:val="000000"/>
        </w:rPr>
        <w:t>– М., Терра, 1991.</w:t>
      </w:r>
    </w:p>
    <w:p w:rsidR="00377F1E" w:rsidRDefault="00377F1E" w:rsidP="00377F1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Семенникова </w:t>
      </w:r>
      <w:r>
        <w:rPr>
          <w:iCs/>
          <w:color w:val="000000"/>
        </w:rPr>
        <w:t>Л.И.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Россия в мировом сообществе цивилизаций. </w:t>
      </w:r>
      <w:r>
        <w:t xml:space="preserve">[Текст] / </w:t>
      </w:r>
      <w:r>
        <w:rPr>
          <w:iCs/>
          <w:color w:val="000000"/>
        </w:rPr>
        <w:t xml:space="preserve">Л.И. </w:t>
      </w:r>
      <w:r>
        <w:rPr>
          <w:color w:val="000000"/>
        </w:rPr>
        <w:t xml:space="preserve">Семенникова - М., 2000/ </w:t>
      </w:r>
    </w:p>
    <w:p w:rsidR="00377F1E" w:rsidRDefault="00377F1E" w:rsidP="00377F1E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Средства обучения для учителя и учащихся (ЭОР):</w:t>
      </w:r>
    </w:p>
    <w:p w:rsidR="00377F1E" w:rsidRDefault="00377F1E" w:rsidP="00377F1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История России в сообществе мировых цивилизаций (ЭОР). Авт. Дмитриева Е.В.)</w:t>
      </w:r>
    </w:p>
    <w:p w:rsidR="00377F1E" w:rsidRDefault="00377F1E" w:rsidP="00377F1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Тесты по истории (ЭОР). Авт. Дмитриева Е.В.)</w:t>
      </w:r>
    </w:p>
    <w:p w:rsidR="00377F1E" w:rsidRDefault="00377F1E" w:rsidP="00377F1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Иллюстрированная история Российского государства. ЭОР</w:t>
      </w:r>
    </w:p>
    <w:p w:rsidR="00377F1E" w:rsidRDefault="00377F1E" w:rsidP="00377F1E">
      <w:pPr>
        <w:numPr>
          <w:ilvl w:val="0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color w:val="000000"/>
          <w:sz w:val="22"/>
          <w:szCs w:val="22"/>
        </w:rPr>
      </w:pPr>
      <w:r>
        <w:rPr>
          <w:szCs w:val="22"/>
        </w:rPr>
        <w:t>Фильмы на CD</w:t>
      </w:r>
      <w:r>
        <w:rPr>
          <w:szCs w:val="22"/>
          <w:lang w:val="en-US"/>
        </w:rPr>
        <w:t>D</w:t>
      </w:r>
      <w:r>
        <w:rPr>
          <w:szCs w:val="22"/>
        </w:rPr>
        <w:t>/</w:t>
      </w:r>
      <w:r>
        <w:rPr>
          <w:szCs w:val="22"/>
          <w:lang w:val="en-US"/>
        </w:rPr>
        <w:t>VD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sz w:val="24"/>
          <w:szCs w:val="24"/>
        </w:rPr>
      </w:pPr>
      <w:r>
        <w:t>Исторические хроники с Николаем Сванидзе. Григорий Распутин. Александра Федоровна. Николай Романов. Александр Керенский.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Исторические хроники с Николаем Сванидзе. В 2 частях. 1-67 серии. С1901-1967 гг.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Проект Леонида Парфенова. Намедни. 1961 -2003 гг. в  4 частях.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 xml:space="preserve">Великие моменты </w:t>
      </w:r>
      <w:r>
        <w:rPr>
          <w:lang w:val="en-US"/>
        </w:rPr>
        <w:t>XX</w:t>
      </w:r>
      <w:r>
        <w:t xml:space="preserve"> века.1900-1945 гг., 1945-1970 гг., 1970 – 2000 гг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д/ф. Первая мировая в цвете.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Россия. Забытые годы. Николай и Александра. Последние пять лет. История гражданской войны.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Россия. Забытые годы. История Красной Армии. Чекисты.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Трагедия века. 11 фильмов о Великой Отечественной войне Озерова.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 xml:space="preserve">д/ф. Мир в войне. В 5 частях. </w:t>
      </w:r>
      <w:r>
        <w:rPr>
          <w:lang w:val="en-US"/>
        </w:rPr>
        <w:t>II</w:t>
      </w:r>
      <w:r>
        <w:t xml:space="preserve"> мировая война.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д/ф. Россия в войне. Кровь на снегу. 1933 – 1953 гг.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х/пуб. Обыкновенный фашизм. М. Ромм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д/ф. Злодеи мира. Гитлер. Торквемада. Иди Амин. Нерон. Пол Пот. Сталин. Громкие преступления. Убийство Д. Кеннеди. Гитлер и Нюрнбергский процесс. Бонни и Клайд. Убийство Дж. Леннона.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х/ф.Зимняя война/ х/ф. Штайнер: Железный крест./ д/ф. Гестапо/ д/ф. Триумф воли. Германия 1934г./ д/ф. Вермах в России 1941-1945 гг.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д/ф. Хиросима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Диктаторы. Тайны великих вождей. Иосиф Сталин. Адольф Гитлер. Ким Ир Сэн. Мао Дзэ Дун. Бенито Муссолини. Броз Тито.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х/ф. Загадки истории. Иосиф Сталин. Яков Сталин. Василий Сталин.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color w:val="000000"/>
        </w:rPr>
      </w:pPr>
      <w:r>
        <w:t>д/ф. Кремль – 9. Чисто партийное убийство.(С.М. Киров)/ Жуков. Охота на маршала./ Пули для Брежнева/  Технология визита.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color w:val="000000"/>
        </w:rPr>
      </w:pPr>
      <w:r>
        <w:t>д/ф. Кремль – 9.Молотов (школа выживания; арест жены и опала; полк специального назначения) /Яков Сталин: Голгофа./ Василий Сталин (взлет и падение)/ Светлана Сталина/ Последний год Сталина/ Последние дни Сталина./ Лаврентий Берия (рывок к власти. от ареста до расстрела)./ Дворцовые тайны времен Леонида Брежнева.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color w:val="000000"/>
        </w:rPr>
      </w:pPr>
      <w:r>
        <w:t xml:space="preserve"> д/ф. Особая папка. Генеральный секретарь Хрущев Н.С. 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color w:val="000000"/>
        </w:rPr>
      </w:pPr>
      <w:r>
        <w:t>д/ф. Особая папка. Л.И. Брежнев</w:t>
      </w:r>
    </w:p>
    <w:p w:rsidR="00377F1E" w:rsidRDefault="00377F1E" w:rsidP="00377F1E">
      <w:pPr>
        <w:numPr>
          <w:ilvl w:val="1"/>
          <w:numId w:val="9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color w:val="000000"/>
        </w:rPr>
      </w:pPr>
      <w:r>
        <w:t>д/ф. Кремль – 9. Андропов.</w:t>
      </w:r>
    </w:p>
    <w:p w:rsidR="00377F1E" w:rsidRDefault="00377F1E" w:rsidP="00377F1E">
      <w:pPr>
        <w:pStyle w:val="a6"/>
        <w:spacing w:before="0" w:beforeAutospacing="0" w:after="0" w:afterAutospacing="0"/>
        <w:ind w:firstLine="851"/>
        <w:jc w:val="both"/>
      </w:pPr>
      <w:r>
        <w:br w:type="page"/>
      </w:r>
    </w:p>
    <w:p w:rsidR="00377F1E" w:rsidRDefault="00377F1E" w:rsidP="00377F1E">
      <w:pPr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Календарно-тематический план учебного предмета</w:t>
      </w: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416"/>
        <w:gridCol w:w="1277"/>
        <w:gridCol w:w="1605"/>
        <w:gridCol w:w="2508"/>
      </w:tblGrid>
      <w:tr w:rsidR="00377F1E" w:rsidTr="00377F1E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77F1E" w:rsidRDefault="00377F1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Дмитриева Елена Владимировна</w:t>
            </w:r>
          </w:p>
        </w:tc>
      </w:tr>
      <w:tr w:rsidR="00377F1E" w:rsidTr="00377F1E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кол-во часов по УП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в т.ч. лаб/практич/разв. речи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№ и дата приказа утверждения РП</w:t>
            </w:r>
          </w:p>
        </w:tc>
      </w:tr>
      <w:tr w:rsidR="00377F1E" w:rsidTr="00377F1E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F1E" w:rsidRDefault="00377F1E" w:rsidP="00377F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377F1E" w:rsidRDefault="00377F1E" w:rsidP="00377F1E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1276"/>
        <w:gridCol w:w="1134"/>
        <w:gridCol w:w="1983"/>
        <w:gridCol w:w="2128"/>
        <w:gridCol w:w="1560"/>
      </w:tblGrid>
      <w:tr w:rsidR="00377F1E" w:rsidTr="00377F1E">
        <w:trPr>
          <w:trHeight w:val="363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№ часа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календарные сроки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дидактические единицы (термины, понятия)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задания для самоподготовки учащихся</w:t>
            </w:r>
          </w:p>
        </w:tc>
      </w:tr>
      <w:tr w:rsidR="00377F1E" w:rsidTr="00377F1E">
        <w:trPr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корректировка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377F1E" w:rsidTr="00377F1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7F1E" w:rsidRDefault="00377F1E">
            <w:pPr>
              <w:ind w:left="113" w:right="113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 xml:space="preserve">Раздел 1. Радикальность преобразований в России в начале </w:t>
            </w:r>
            <w:r>
              <w:rPr>
                <w:sz w:val="20"/>
                <w:lang w:val="en-US"/>
              </w:rPr>
              <w:t>XX</w:t>
            </w:r>
            <w:r w:rsidRPr="00377F1E">
              <w:rPr>
                <w:sz w:val="20"/>
              </w:rPr>
              <w:t xml:space="preserve"> </w:t>
            </w:r>
            <w:r>
              <w:rPr>
                <w:sz w:val="20"/>
              </w:rPr>
              <w:t>века 8ч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Индустриальный мир в начале XX 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геостратегическое положение; индустриальное общество; модернизация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Учеб. 9 кл. История России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-начало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века, Данилов А.А. &amp;1 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Социально-экономическое развитие России в начале XX 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Монополистические объединения, многоукладная экономика; монополистический капитализм, картель, концерн, синдикат, трест, фабрика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Внутренняя политика в 1894-1904 гг.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политическая система; гражданское общество, «полицейский (зубатовский) социализм»; революция; движущие силы революции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 xml:space="preserve">Социальная структура российского общества в начале </w:t>
            </w:r>
            <w:r>
              <w:rPr>
                <w:sz w:val="20"/>
                <w:lang w:val="en-US"/>
              </w:rPr>
              <w:t>XX</w:t>
            </w:r>
            <w:r>
              <w:rPr>
                <w:sz w:val="20"/>
              </w:rPr>
              <w:t xml:space="preserve"> 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Мещане, казаки, рабочие, крестьяне, помещики, аристократия, духовенство.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 xml:space="preserve">&amp; </w:t>
            </w:r>
            <w:r>
              <w:rPr>
                <w:sz w:val="20"/>
                <w:szCs w:val="20"/>
              </w:rPr>
              <w:t>4-5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Внешняя политика России в начале XX 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Антанта, «Тройственный союз», Союз трех императоров, восточный вопрос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6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Русско-японская война и её итоги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агрессия; аннексия; гегемония; контрибуция; эскалация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6</w:t>
            </w:r>
          </w:p>
        </w:tc>
      </w:tr>
      <w:tr w:rsidR="00377F1E" w:rsidTr="00377F1E">
        <w:trPr>
          <w:trHeight w:val="56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 xml:space="preserve">I русская революция 1905-1907 гг. 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Государственная дума России, столыпинская аграрная реформа, отруб; хутор; кооперация конституционная монархия; парламент; политическая партия; программа партии; тактика; социалисты; либералы; традиционалисты.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7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Итоги I русской революции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7-9</w:t>
            </w:r>
          </w:p>
        </w:tc>
      </w:tr>
      <w:tr w:rsidR="00377F1E" w:rsidTr="00377F1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Раздел 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</w:rPr>
              <w:t xml:space="preserve"> Проблемы цивилизованного выбора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bCs/>
                  <w:sz w:val="20"/>
                </w:rPr>
                <w:t>1917 г</w:t>
              </w:r>
            </w:smartTag>
            <w:r>
              <w:rPr>
                <w:bCs/>
                <w:sz w:val="20"/>
              </w:rPr>
              <w:t>.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 xml:space="preserve">Участие России в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мировой войне. События на фронтах I мировой войны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два противоборствующих военных блока, Антанта; Тройственный союз; военные планы; военные операции; Брусиловский прорыв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10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Итоги I мировой войны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Версальский мирный договор, Вашингтонская мирная система,</w:t>
            </w:r>
            <w:r>
              <w:rPr>
                <w:color w:val="000000"/>
                <w:sz w:val="20"/>
                <w:szCs w:val="20"/>
              </w:rPr>
              <w:t xml:space="preserve"> революционное оборончество; пораженчество; пацифизм.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10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Февральская революция в России и её итоги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Двоевластие,</w:t>
            </w:r>
            <w:r>
              <w:rPr>
                <w:color w:val="000000"/>
                <w:sz w:val="20"/>
                <w:szCs w:val="20"/>
              </w:rPr>
              <w:t xml:space="preserve"> кризис власти; «распутинщина»; «министерская чехарда»; правительство «народного доверия»; радикализация общества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14-15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кризисы. Приход к власти большевиков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«Нота» Милюкова, Корниловский мятеж, вооруженное восстание.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14-15</w:t>
            </w:r>
          </w:p>
        </w:tc>
      </w:tr>
      <w:tr w:rsidR="00377F1E" w:rsidTr="00377F1E">
        <w:trPr>
          <w:trHeight w:val="108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III</w:t>
            </w:r>
            <w:r>
              <w:rPr>
                <w:bCs/>
                <w:sz w:val="20"/>
              </w:rPr>
              <w:t>. Преобразования большевиков в России и их последствия (1917 - 1928 гг.)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  <w:lang w:val="en-US"/>
              </w:rPr>
              <w:t>II</w:t>
            </w:r>
            <w:r>
              <w:rPr>
                <w:bCs/>
                <w:sz w:val="20"/>
              </w:rPr>
              <w:t xml:space="preserve"> съезд Советов. Учредительное собрание. Начало Гражданской войны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Гражданская война; учредительное собрание, иностранная интервенция; «белый террор», «красный террор»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16,17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Основные этапы гражданской войны и интервенции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Интервенция, «буферная зона», махновщина,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18-19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Экономическая политика большевиков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Национализация, экспроприация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20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Итоги политики "военного коммунизма"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«военный коммунизм»; продразверстка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21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Кронштадский мятеж X съезд РКП(б). Введение НЭПа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«Малая» гражданская война; Кронштадтское восстание, новая экономическая политика; продовольственный налог; концессии; «командные высоты» в экономике.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22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Советская Россия в 20-е годы. Образование СССР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Коминтерн; авторитарный режим; «план автономизации»; федерация; унитарное государство, однопартийная система; «мирное сосуществование».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23</w:t>
            </w:r>
          </w:p>
        </w:tc>
      </w:tr>
      <w:tr w:rsidR="00377F1E" w:rsidTr="00377F1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IV</w:t>
            </w:r>
            <w:r>
              <w:rPr>
                <w:bCs/>
                <w:sz w:val="20"/>
              </w:rPr>
              <w:t>. Форсированное строительство социализма в СССР (1929-1941 гг.)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Смерть В.И. Ленина. Борьба за власть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Борьба за власть «Письмо к съезду»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27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Индустриализация и коллективизация: цели, задачи, методы, итоги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Индустриализация; коллективизация; пятилетка; «великий перелом»; стахановское движение; социалистическое соревнование; МТС; колхоз; совхоз; раскулачивание; хлебозаготовительный кризис.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28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Установление тоталитарного режима в СССР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тоталитаризм; культ личности; репрессии; авторитарный способ мышления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29</w:t>
            </w:r>
          </w:p>
        </w:tc>
      </w:tr>
      <w:tr w:rsidR="00377F1E" w:rsidTr="00377F1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V</w:t>
            </w:r>
            <w:r>
              <w:rPr>
                <w:bCs/>
                <w:sz w:val="20"/>
              </w:rPr>
              <w:t xml:space="preserve">. Положение СССР в годы второй мировой войны (1939 -1945 гг.)3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Внешнеполитическая деятельность СССР в 1939-1941 гг.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секретные протоколы; план «Барбаросса»; план «Ост»; блицкриг.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31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Основные сражения II мировой войны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Великая Отечественная война; периоды Великой Отечественной войны; контрнаступление; коренной поворот в войне, коренной перелом в ходе войны; Курская дуга, оккупационный режим; эвакуация; партизанская война.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33-37, таблица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Итоги II мировой войны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Капитуляция; депортация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38</w:t>
            </w:r>
          </w:p>
        </w:tc>
      </w:tr>
      <w:tr w:rsidR="00377F1E" w:rsidTr="00377F1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VI</w:t>
            </w:r>
            <w:r>
              <w:rPr>
                <w:bCs/>
                <w:sz w:val="20"/>
              </w:rPr>
              <w:t>. СССР 1945-1991 гг.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Советский союз в послевоенные годы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восстановительный период; стахановское движение; дефицитная экономика; диспропорция; репарации; репатриация; хозрасчет; «холодная война».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39,40</w:t>
            </w:r>
          </w:p>
        </w:tc>
      </w:tr>
      <w:tr w:rsidR="00377F1E" w:rsidTr="00377F1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Начало холодная война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«холодная война»; социалистический лагерь; план Маршалла; доктрина Трумэна; ялтинско-потсдамская система международных отношений; Комиинформ, НАТО, ОВД, СЭВ, мировая система социализма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43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Противостояние двух политических систем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43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</w:rPr>
              <w:t>Смерть Сталина. Борьба за власть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Культ личность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44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Десятилетие Н.С. Хрущев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Интенсификация; экстенсивный путь развития экономики; научно-технический прогресс; расширенное воспроизводство; средства производства; социальная напряженность, ротация; волюнтаризм; субъективизм; реабилитация «оттепель»; формализм в искусстве; социалистический реализм.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45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Внешняя политика СССР в середине 60-х годов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мирное сосуществование; страны «третьего мира»; движение неприсоединения; Венгерский кризис; Карибский кризис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48</w:t>
            </w:r>
          </w:p>
        </w:tc>
      </w:tr>
      <w:tr w:rsidR="00377F1E" w:rsidTr="00377F1E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 xml:space="preserve">Раздел </w:t>
            </w:r>
            <w:r>
              <w:rPr>
                <w:bCs/>
                <w:sz w:val="20"/>
                <w:lang w:val="en-US"/>
              </w:rPr>
              <w:t>VII</w:t>
            </w:r>
            <w:r>
              <w:rPr>
                <w:bCs/>
                <w:sz w:val="20"/>
              </w:rPr>
              <w:t xml:space="preserve">  Преобразование в России (1991 -2008 гг.)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СССР в период «застоя»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Лимитчики; дефицитная экономика; стадиальное отставание, теория конвергенции; застой в духовной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50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Политическое развитие СССР с сер.60-х по сер. 80-х годов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советский народ; концепция «развитого социализма»; «магнитофонная революция»; «антисистема»; диссидентское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51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  <w:szCs w:val="22"/>
              </w:rPr>
              <w:t>Кризис советской экономики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Теневая экономика; продовольственная программа; товарный голод; социалистическое соревнование; стагнация; экономический застой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52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Перестройка в СССР 1985 – 1991 гг.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«Кадровая революция»; перестройка; советский парламентаризм; многопартийность; многопартийная политическая система; либерализм; социал-демократия; фракция; оппозиция; переворот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55-56</w:t>
            </w:r>
          </w:p>
        </w:tc>
      </w:tr>
      <w:tr w:rsidR="00377F1E" w:rsidTr="00377F1E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bCs/>
                <w:sz w:val="20"/>
              </w:rPr>
              <w:t>Современная Россия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Ускорение; НТР, рыночная экономика; арендный подряд; кооперация; теневая экономика; демонополизация; децентрализация; разгосударствление; акционирование; техногенная катастрофа, «новое политическое мышление»; демилитаризация; разоружение; региональные конфликты; «гласность»; свобода слова; десталинизация; реабилитация.</w:t>
            </w:r>
            <w:r>
              <w:rPr>
                <w:sz w:val="20"/>
                <w:szCs w:val="20"/>
              </w:rPr>
              <w:t xml:space="preserve"> "шоковая терапия", приватизация, ваучеризация, СНГ, Таможенный союз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1E" w:rsidRDefault="00377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62-68</w:t>
            </w:r>
          </w:p>
        </w:tc>
      </w:tr>
      <w:tr w:rsidR="00377F1E" w:rsidTr="00377F1E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1E" w:rsidRDefault="00377F1E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1E" w:rsidRDefault="00377F1E">
            <w:pPr>
              <w:rPr>
                <w:rFonts w:eastAsia="Times New Roman"/>
                <w:sz w:val="20"/>
                <w:szCs w:val="24"/>
              </w:rPr>
            </w:pPr>
          </w:p>
        </w:tc>
      </w:tr>
    </w:tbl>
    <w:p w:rsidR="00377F1E" w:rsidRDefault="00377F1E" w:rsidP="00377F1E">
      <w:pPr>
        <w:shd w:val="clear" w:color="auto" w:fill="FFFFFF"/>
        <w:rPr>
          <w:rFonts w:eastAsia="Times New Roman"/>
        </w:rPr>
      </w:pPr>
    </w:p>
    <w:p w:rsidR="00377F1E" w:rsidRPr="00512C60" w:rsidRDefault="00377F1E" w:rsidP="00512C60">
      <w:pPr>
        <w:ind w:left="5670"/>
        <w:jc w:val="right"/>
        <w:rPr>
          <w:sz w:val="24"/>
        </w:rPr>
      </w:pPr>
    </w:p>
    <w:sectPr w:rsidR="00377F1E" w:rsidRPr="0051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3B56"/>
    <w:multiLevelType w:val="hybridMultilevel"/>
    <w:tmpl w:val="2042F326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72EC"/>
    <w:multiLevelType w:val="hybridMultilevel"/>
    <w:tmpl w:val="73200EBC"/>
    <w:lvl w:ilvl="0" w:tplc="8D8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022E6"/>
    <w:multiLevelType w:val="hybridMultilevel"/>
    <w:tmpl w:val="F3CEC56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5CF1DF4"/>
    <w:multiLevelType w:val="hybridMultilevel"/>
    <w:tmpl w:val="ACC6C09C"/>
    <w:lvl w:ilvl="0" w:tplc="4746AA8A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43205BEE"/>
    <w:multiLevelType w:val="hybridMultilevel"/>
    <w:tmpl w:val="0DB09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7761C"/>
    <w:multiLevelType w:val="multilevel"/>
    <w:tmpl w:val="A7D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0212E4D"/>
    <w:multiLevelType w:val="multilevel"/>
    <w:tmpl w:val="D8F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0"/>
    <w:rsid w:val="000A4C62"/>
    <w:rsid w:val="001C3BC4"/>
    <w:rsid w:val="002459F8"/>
    <w:rsid w:val="00301581"/>
    <w:rsid w:val="00377F1E"/>
    <w:rsid w:val="004E78B1"/>
    <w:rsid w:val="00512C60"/>
    <w:rsid w:val="00555C68"/>
    <w:rsid w:val="0069380F"/>
    <w:rsid w:val="00717D75"/>
    <w:rsid w:val="00A638C0"/>
    <w:rsid w:val="00DF496F"/>
    <w:rsid w:val="00EA6552"/>
    <w:rsid w:val="00EF27E3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75F9C3-66FA-4008-A6E5-5314227B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7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7F1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7F1E"/>
    <w:rPr>
      <w:rFonts w:eastAsia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377F1E"/>
    <w:rPr>
      <w:rFonts w:ascii="Calibri" w:eastAsia="Times New Roman" w:hAnsi="Calibri"/>
      <w:sz w:val="22"/>
      <w:szCs w:val="22"/>
    </w:rPr>
  </w:style>
  <w:style w:type="paragraph" w:styleId="aa">
    <w:name w:val="No Spacing"/>
    <w:link w:val="a9"/>
    <w:uiPriority w:val="1"/>
    <w:qFormat/>
    <w:rsid w:val="00377F1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77F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сновной 1 см"/>
    <w:basedOn w:val="a"/>
    <w:uiPriority w:val="99"/>
    <w:rsid w:val="00377F1E"/>
    <w:pPr>
      <w:spacing w:after="0" w:line="240" w:lineRule="auto"/>
      <w:ind w:firstLine="567"/>
      <w:jc w:val="both"/>
    </w:pPr>
    <w:rPr>
      <w:rFonts w:eastAsia="Times New Roman"/>
      <w:szCs w:val="20"/>
      <w:lang w:val="en-US" w:eastAsia="ru-RU" w:bidi="en-US"/>
    </w:rPr>
  </w:style>
  <w:style w:type="paragraph" w:customStyle="1" w:styleId="p1">
    <w:name w:val="p1"/>
    <w:basedOn w:val="a"/>
    <w:uiPriority w:val="99"/>
    <w:rsid w:val="00377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InterActiv</cp:lastModifiedBy>
  <cp:revision>4</cp:revision>
  <cp:lastPrinted>2018-10-02T00:54:00Z</cp:lastPrinted>
  <dcterms:created xsi:type="dcterms:W3CDTF">2018-09-11T13:15:00Z</dcterms:created>
  <dcterms:modified xsi:type="dcterms:W3CDTF">2019-10-22T07:01:00Z</dcterms:modified>
</cp:coreProperties>
</file>