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448" w:rsidRDefault="00F01448" w:rsidP="001A032C">
      <w:pPr>
        <w:jc w:val="both"/>
        <w:rPr>
          <w:rFonts w:ascii="Times New Roman" w:hAnsi="Times New Roman"/>
          <w:sz w:val="24"/>
          <w:szCs w:val="24"/>
        </w:rPr>
      </w:pPr>
    </w:p>
    <w:p w:rsidR="00F01448" w:rsidRDefault="00F01448" w:rsidP="001A032C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F0144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44203" cy="939297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76" cy="93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1448" w:rsidRDefault="00F01448" w:rsidP="001A032C">
      <w:pPr>
        <w:jc w:val="both"/>
        <w:rPr>
          <w:rFonts w:ascii="Times New Roman" w:hAnsi="Times New Roman"/>
          <w:sz w:val="24"/>
          <w:szCs w:val="24"/>
        </w:rPr>
      </w:pPr>
    </w:p>
    <w:p w:rsidR="001A032C" w:rsidRPr="004C49D5" w:rsidRDefault="001A032C" w:rsidP="001A03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МОУ ИРМО «Вечерняя (сменная) </w:t>
      </w:r>
      <w:r w:rsidRPr="004C49D5">
        <w:rPr>
          <w:rFonts w:ascii="Times New Roman" w:hAnsi="Times New Roman"/>
          <w:sz w:val="24"/>
          <w:szCs w:val="24"/>
        </w:rPr>
        <w:t>общеобразовательная школа»</w:t>
      </w:r>
    </w:p>
    <w:tbl>
      <w:tblPr>
        <w:tblpPr w:leftFromText="180" w:rightFromText="180" w:bottomFromText="200" w:vertAnchor="text" w:horzAnchor="margin" w:tblpXSpec="center" w:tblpY="810"/>
        <w:tblW w:w="10206" w:type="dxa"/>
        <w:tblLook w:val="04A0" w:firstRow="1" w:lastRow="0" w:firstColumn="1" w:lastColumn="0" w:noHBand="0" w:noVBand="1"/>
      </w:tblPr>
      <w:tblGrid>
        <w:gridCol w:w="3652"/>
        <w:gridCol w:w="2727"/>
        <w:gridCol w:w="3827"/>
      </w:tblGrid>
      <w:tr w:rsidR="00247247" w:rsidTr="00247247">
        <w:trPr>
          <w:trHeight w:val="2268"/>
        </w:trPr>
        <w:tc>
          <w:tcPr>
            <w:tcW w:w="3652" w:type="dxa"/>
            <w:hideMark/>
          </w:tcPr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Рассмотрено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заседании МО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Протокол №1</w:t>
            </w:r>
          </w:p>
          <w:p w:rsidR="00247247" w:rsidRDefault="00C36508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24724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 </w:t>
            </w:r>
            <w:r w:rsidR="0099110C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«27</w:t>
            </w:r>
            <w:r w:rsidR="00247247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="009911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августа </w:t>
            </w:r>
            <w:r w:rsidR="004744ED"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  <w:r w:rsidR="0024724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МО __________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Бочкарева Н. А.</w:t>
            </w:r>
          </w:p>
        </w:tc>
        <w:tc>
          <w:tcPr>
            <w:tcW w:w="2727" w:type="dxa"/>
          </w:tcPr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Согласовано</w:t>
            </w:r>
          </w:p>
          <w:p w:rsidR="00247247" w:rsidRDefault="0099110C" w:rsidP="00247247">
            <w:pPr>
              <w:pStyle w:val="aa"/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« 01</w:t>
            </w:r>
            <w:r w:rsidR="00247247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»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сентября </w:t>
            </w:r>
            <w:r w:rsidR="004744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2020 </w:t>
            </w:r>
            <w:r w:rsidR="0024724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г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Зам директора по УВР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</w:t>
            </w:r>
          </w:p>
          <w:p w:rsidR="0099110C" w:rsidRDefault="0099110C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Козлова Л.В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hideMark/>
          </w:tcPr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Утверждаю</w:t>
            </w:r>
          </w:p>
          <w:p w:rsidR="00247247" w:rsidRDefault="004744ED" w:rsidP="00247247">
            <w:pPr>
              <w:pStyle w:val="aa"/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Приказ №        </w:t>
            </w:r>
            <w:r w:rsidR="0099110C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-од-20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</w:t>
            </w:r>
            <w:r w:rsidR="0099110C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« 01» сентября </w:t>
            </w:r>
            <w:r w:rsidR="004744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2020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МОУ ИРМО «Вечерняя (сменная) общеобразовательная школа». ____________</w:t>
            </w:r>
          </w:p>
          <w:p w:rsidR="00247247" w:rsidRDefault="00247247" w:rsidP="00247247">
            <w:pPr>
              <w:pStyle w:val="aa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Дарбаидзе А. Б</w:t>
            </w:r>
          </w:p>
        </w:tc>
      </w:tr>
    </w:tbl>
    <w:p w:rsidR="001A032C" w:rsidRPr="004C49D5" w:rsidRDefault="001A032C" w:rsidP="001A032C">
      <w:pPr>
        <w:jc w:val="both"/>
        <w:rPr>
          <w:rFonts w:ascii="Times New Roman" w:hAnsi="Times New Roman"/>
          <w:sz w:val="24"/>
          <w:szCs w:val="24"/>
        </w:rPr>
      </w:pPr>
    </w:p>
    <w:p w:rsidR="001A032C" w:rsidRDefault="001A032C" w:rsidP="001A032C">
      <w:pPr>
        <w:jc w:val="both"/>
        <w:rPr>
          <w:rFonts w:ascii="Times New Roman" w:hAnsi="Times New Roman"/>
          <w:sz w:val="24"/>
          <w:szCs w:val="24"/>
        </w:rPr>
      </w:pPr>
    </w:p>
    <w:p w:rsidR="00247247" w:rsidRDefault="00247247" w:rsidP="001A032C">
      <w:pPr>
        <w:jc w:val="both"/>
        <w:rPr>
          <w:rFonts w:ascii="Times New Roman" w:hAnsi="Times New Roman"/>
          <w:sz w:val="24"/>
          <w:szCs w:val="24"/>
        </w:rPr>
      </w:pPr>
    </w:p>
    <w:p w:rsidR="00247247" w:rsidRDefault="00247247" w:rsidP="001A032C">
      <w:pPr>
        <w:jc w:val="both"/>
        <w:rPr>
          <w:rFonts w:ascii="Times New Roman" w:hAnsi="Times New Roman"/>
          <w:sz w:val="24"/>
          <w:szCs w:val="24"/>
        </w:rPr>
      </w:pPr>
    </w:p>
    <w:p w:rsidR="00247247" w:rsidRDefault="00247247" w:rsidP="001A032C">
      <w:pPr>
        <w:jc w:val="both"/>
        <w:rPr>
          <w:rFonts w:ascii="Times New Roman" w:hAnsi="Times New Roman"/>
          <w:sz w:val="24"/>
          <w:szCs w:val="24"/>
        </w:rPr>
      </w:pPr>
    </w:p>
    <w:p w:rsidR="00247247" w:rsidRPr="004C49D5" w:rsidRDefault="00247247" w:rsidP="001A032C">
      <w:pPr>
        <w:jc w:val="both"/>
        <w:rPr>
          <w:rFonts w:ascii="Times New Roman" w:hAnsi="Times New Roman"/>
          <w:sz w:val="24"/>
          <w:szCs w:val="24"/>
        </w:rPr>
      </w:pPr>
    </w:p>
    <w:p w:rsidR="001A032C" w:rsidRPr="004C49D5" w:rsidRDefault="001A032C" w:rsidP="001A032C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РАБОЧАЯ ПРОГРАММА</w:t>
      </w:r>
    </w:p>
    <w:p w:rsidR="001A032C" w:rsidRPr="004C49D5" w:rsidRDefault="001A032C" w:rsidP="001A0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информатике</w:t>
      </w:r>
    </w:p>
    <w:p w:rsidR="001A032C" w:rsidRPr="004C49D5" w:rsidRDefault="001A032C" w:rsidP="001A032C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для учащихся</w:t>
      </w:r>
      <w:r w:rsidR="00492A5B">
        <w:rPr>
          <w:rFonts w:ascii="Times New Roman" w:hAnsi="Times New Roman"/>
          <w:sz w:val="24"/>
          <w:szCs w:val="24"/>
        </w:rPr>
        <w:t xml:space="preserve"> 11</w:t>
      </w:r>
      <w:r>
        <w:rPr>
          <w:rFonts w:ascii="Times New Roman" w:hAnsi="Times New Roman"/>
          <w:sz w:val="24"/>
          <w:szCs w:val="24"/>
        </w:rPr>
        <w:t xml:space="preserve"> б  класса</w:t>
      </w:r>
    </w:p>
    <w:p w:rsidR="001A032C" w:rsidRPr="004C49D5" w:rsidRDefault="001A032C" w:rsidP="001A032C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(форма обучения</w:t>
      </w:r>
      <w:r>
        <w:rPr>
          <w:rFonts w:ascii="Times New Roman" w:hAnsi="Times New Roman"/>
          <w:sz w:val="24"/>
          <w:szCs w:val="24"/>
        </w:rPr>
        <w:t>: заочная</w:t>
      </w:r>
      <w:r w:rsidRPr="004C49D5">
        <w:rPr>
          <w:rFonts w:ascii="Times New Roman" w:hAnsi="Times New Roman"/>
          <w:sz w:val="24"/>
          <w:szCs w:val="24"/>
        </w:rPr>
        <w:t>)</w:t>
      </w:r>
    </w:p>
    <w:p w:rsidR="001A032C" w:rsidRPr="004C49D5" w:rsidRDefault="001A032C" w:rsidP="001A032C">
      <w:pPr>
        <w:jc w:val="both"/>
        <w:rPr>
          <w:rFonts w:ascii="Times New Roman" w:hAnsi="Times New Roman"/>
          <w:sz w:val="24"/>
          <w:szCs w:val="24"/>
        </w:rPr>
      </w:pPr>
    </w:p>
    <w:p w:rsidR="001A032C" w:rsidRPr="004C49D5" w:rsidRDefault="001A032C" w:rsidP="001A032C">
      <w:pPr>
        <w:jc w:val="both"/>
        <w:rPr>
          <w:rFonts w:ascii="Times New Roman" w:hAnsi="Times New Roman"/>
          <w:sz w:val="24"/>
          <w:szCs w:val="24"/>
        </w:rPr>
      </w:pPr>
    </w:p>
    <w:p w:rsidR="001A032C" w:rsidRPr="004C49D5" w:rsidRDefault="001A032C" w:rsidP="001A032C">
      <w:pPr>
        <w:jc w:val="right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 xml:space="preserve">Разработал(а): </w:t>
      </w:r>
    </w:p>
    <w:p w:rsidR="001A032C" w:rsidRPr="00AB5CA9" w:rsidRDefault="001A032C" w:rsidP="001A032C">
      <w:pPr>
        <w:jc w:val="right"/>
        <w:rPr>
          <w:rFonts w:ascii="Times New Roman" w:hAnsi="Times New Roman"/>
          <w:sz w:val="24"/>
          <w:szCs w:val="24"/>
          <w:u w:val="single"/>
        </w:rPr>
      </w:pPr>
      <w:r w:rsidRPr="004C49D5">
        <w:rPr>
          <w:rFonts w:ascii="Times New Roman" w:hAnsi="Times New Roman"/>
          <w:sz w:val="24"/>
          <w:szCs w:val="24"/>
        </w:rPr>
        <w:t>ФИО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5CA9">
        <w:rPr>
          <w:rFonts w:ascii="Times New Roman" w:hAnsi="Times New Roman"/>
          <w:sz w:val="24"/>
          <w:szCs w:val="24"/>
          <w:u w:val="single"/>
        </w:rPr>
        <w:t>Агафонова В. П.</w:t>
      </w:r>
    </w:p>
    <w:p w:rsidR="001A032C" w:rsidRPr="004C49D5" w:rsidRDefault="001A032C" w:rsidP="001A032C">
      <w:pPr>
        <w:jc w:val="right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 xml:space="preserve">учитель </w:t>
      </w:r>
      <w:r w:rsidRPr="00AB5CA9">
        <w:rPr>
          <w:rFonts w:ascii="Times New Roman" w:hAnsi="Times New Roman"/>
          <w:sz w:val="24"/>
          <w:szCs w:val="24"/>
          <w:u w:val="single"/>
        </w:rPr>
        <w:t>физики</w:t>
      </w:r>
      <w:r w:rsidRPr="004C49D5">
        <w:rPr>
          <w:rFonts w:ascii="Times New Roman" w:hAnsi="Times New Roman"/>
          <w:sz w:val="24"/>
          <w:szCs w:val="24"/>
        </w:rPr>
        <w:t>,</w:t>
      </w:r>
    </w:p>
    <w:p w:rsidR="001A032C" w:rsidRPr="004C49D5" w:rsidRDefault="001A032C" w:rsidP="001A032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высшей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C49D5">
        <w:rPr>
          <w:rFonts w:ascii="Times New Roman" w:hAnsi="Times New Roman"/>
          <w:sz w:val="24"/>
          <w:szCs w:val="24"/>
        </w:rPr>
        <w:t xml:space="preserve"> квалификационной категории</w:t>
      </w:r>
    </w:p>
    <w:p w:rsidR="00247247" w:rsidRDefault="001A032C" w:rsidP="00247247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</w:t>
      </w:r>
      <w:r w:rsidR="00247247">
        <w:rPr>
          <w:rFonts w:ascii="Times New Roman" w:hAnsi="Times New Roman"/>
        </w:rPr>
        <w:t xml:space="preserve">                                                                                                                                 </w:t>
      </w:r>
      <w:r w:rsidR="004744ED">
        <w:rPr>
          <w:rFonts w:ascii="Times New Roman" w:hAnsi="Times New Roman"/>
        </w:rPr>
        <w:t>2020-2021</w:t>
      </w:r>
      <w:r w:rsidR="00247247">
        <w:rPr>
          <w:rFonts w:ascii="Times New Roman" w:hAnsi="Times New Roman"/>
        </w:rPr>
        <w:t xml:space="preserve"> год.</w:t>
      </w:r>
    </w:p>
    <w:p w:rsidR="001A032C" w:rsidRPr="004C49D5" w:rsidRDefault="001A032C" w:rsidP="001A032C">
      <w:pPr>
        <w:jc w:val="both"/>
        <w:rPr>
          <w:rFonts w:ascii="Times New Roman" w:hAnsi="Times New Roman"/>
          <w:sz w:val="24"/>
          <w:szCs w:val="24"/>
        </w:rPr>
      </w:pPr>
    </w:p>
    <w:p w:rsidR="001A032C" w:rsidRDefault="001A032C" w:rsidP="001A032C"/>
    <w:p w:rsidR="001A032C" w:rsidRDefault="001A032C" w:rsidP="001A032C"/>
    <w:p w:rsidR="004744ED" w:rsidRDefault="004744ED" w:rsidP="004744ED">
      <w:pPr>
        <w:pStyle w:val="ac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Планируемые предметные результаты освоения предмета информатика </w:t>
      </w:r>
    </w:p>
    <w:p w:rsidR="004744ED" w:rsidRDefault="004744ED" w:rsidP="004744ED">
      <w:pPr>
        <w:pStyle w:val="ac"/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4744ED" w:rsidRDefault="004744ED" w:rsidP="004744ED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Требования определяют основные предметные умения, которые должны быть в достаточной мере сформированы у школьников, освоивших курс информатики и ИКТ за 10 класс по данной предметной программе, в соответствии с государственными образовательными стандартами. </w:t>
      </w:r>
    </w:p>
    <w:p w:rsidR="00C72DB4" w:rsidRDefault="00C72DB4" w:rsidP="00C72DB4">
      <w:pPr>
        <w:shd w:val="clear" w:color="auto" w:fill="FFFFFF"/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Учащийся  на базовом уровне научится: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определять информационный объем графических и звуковых данных при заданных условиях дискретизации;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и использовать основные понятия, связанные со сложностью вычислений (время работы, размер используемой памяти);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электронные таблицы для выполнения учебных заданий из различных предметных областей;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структурированные текстовые документы и демонстрационные материалы с использованием возможностей современных программных средств;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применять антивирусные программы для обеспечения стабильной работы технических средств ИКТ;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:rsidR="00C72DB4" w:rsidRPr="00C72DB4" w:rsidRDefault="00C72DB4" w:rsidP="00C72DB4">
      <w:pPr>
        <w:shd w:val="clear" w:color="auto" w:fill="FFFFFF"/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C72DB4">
        <w:rPr>
          <w:rFonts w:ascii="Times New Roman" w:hAnsi="Times New Roman"/>
          <w:b/>
          <w:i/>
          <w:iCs/>
          <w:color w:val="000000"/>
          <w:sz w:val="24"/>
          <w:szCs w:val="24"/>
        </w:rPr>
        <w:t>Выпускник на базовом уровне получит возможность научиться: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эквивалентные преобразования логических выражений, используя законы алгебры логики, в том числе и при составлении поисковых запросов;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 счисления;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знания о графах, деревьях и списках при описании реальных объектов и процессов;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строить неравномерные коды, допускающие однозначное декодирование сообщений, используя условие Фано; использовать знания о кодах, которые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позволяют обнаруживать ошибки при передаче данных, а также о помехоустойчивых кодах 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классифицировать программное обеспечение в соответствии с кругом выполняемых задач;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общие принципы разработки и функционирования интернет- 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:rsidR="00C72DB4" w:rsidRDefault="00C72DB4" w:rsidP="00C72DB4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критически оценивать информацию, полученную из сети Интернет.</w:t>
      </w:r>
    </w:p>
    <w:p w:rsidR="00C72DB4" w:rsidRDefault="00C72DB4" w:rsidP="00C72DB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A032C" w:rsidRDefault="001A032C" w:rsidP="001A032C">
      <w:pPr>
        <w:spacing w:after="0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1A3975">
        <w:rPr>
          <w:rFonts w:ascii="Times New Roman" w:hAnsi="Times New Roman"/>
          <w:b/>
          <w:sz w:val="24"/>
          <w:szCs w:val="24"/>
        </w:rPr>
        <w:t>Содержание учебного предмета информатика и ИКТ</w:t>
      </w:r>
    </w:p>
    <w:p w:rsidR="001A032C" w:rsidRDefault="001A032C" w:rsidP="001C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A9081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3. </w:t>
      </w:r>
      <w:r w:rsidR="001C2A4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Моделирование процессов живой и неживой природы </w:t>
      </w:r>
    </w:p>
    <w:p w:rsidR="001C2A48" w:rsidRDefault="001C2A48" w:rsidP="001C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Компьютерные исследования модели движения в среде с сопротивлением. </w:t>
      </w:r>
      <w:r w:rsidRPr="001C2A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Моделирование процессов в биологии.</w:t>
      </w:r>
      <w:r w:rsidRPr="001C2A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Моделирование эпидемии гриппа.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Датчики случайных чисел.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Моделирование случайных процессов.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Метод Монте – Карло.</w:t>
      </w:r>
    </w:p>
    <w:p w:rsidR="00FD50E2" w:rsidRDefault="00FD50E2" w:rsidP="001C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№1 Модель движения в среде с сопротивлением</w:t>
      </w:r>
      <w:r w:rsidRPr="00FD50E2">
        <w:rPr>
          <w:rFonts w:ascii="Times New Roman" w:hAnsi="Times New Roman"/>
          <w:sz w:val="24"/>
          <w:szCs w:val="24"/>
        </w:rPr>
        <w:t xml:space="preserve"> </w:t>
      </w:r>
    </w:p>
    <w:p w:rsidR="00FD50E2" w:rsidRDefault="00FD50E2" w:rsidP="001C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№2 Моделирование неограниченного и ограниченного роста.</w:t>
      </w:r>
      <w:r w:rsidRPr="00FD50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Лабораторная работа №3 Компьютерная модель эпидемии гриппа.</w:t>
      </w:r>
      <w:r w:rsidRPr="00FD50E2">
        <w:rPr>
          <w:rFonts w:ascii="Times New Roman" w:hAnsi="Times New Roman"/>
          <w:sz w:val="24"/>
          <w:szCs w:val="24"/>
        </w:rPr>
        <w:t xml:space="preserve"> </w:t>
      </w:r>
    </w:p>
    <w:p w:rsidR="00FD50E2" w:rsidRDefault="00FD50E2" w:rsidP="001C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 4 Проверяем датчик случайных чисел.</w:t>
      </w:r>
      <w:r w:rsidRPr="00FD50E2">
        <w:rPr>
          <w:rFonts w:ascii="Times New Roman" w:hAnsi="Times New Roman"/>
          <w:sz w:val="24"/>
          <w:szCs w:val="24"/>
        </w:rPr>
        <w:t xml:space="preserve"> </w:t>
      </w:r>
    </w:p>
    <w:p w:rsidR="001C2A48" w:rsidRPr="00C72DB4" w:rsidRDefault="00FD50E2" w:rsidP="001C2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Лабораторная работа № 5 Компьютерная модель системы массового обслуживания.</w:t>
      </w:r>
    </w:p>
    <w:p w:rsidR="001A032C" w:rsidRDefault="001A032C" w:rsidP="001A0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A90814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 xml:space="preserve">4. </w:t>
      </w:r>
      <w:r w:rsidR="001C2A48">
        <w:rPr>
          <w:rFonts w:ascii="Times New Roman" w:hAnsi="Times New Roman"/>
          <w:b/>
          <w:bCs/>
          <w:sz w:val="24"/>
          <w:szCs w:val="24"/>
          <w:lang w:eastAsia="en-US"/>
        </w:rPr>
        <w:t>Логико-математические модели</w:t>
      </w:r>
    </w:p>
    <w:p w:rsidR="001C2A48" w:rsidRDefault="001C2A48" w:rsidP="001A0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Понятие модели искусственного интеллекта..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Законы алгебры высказываний.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Как построить логическую формулу.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Логические функции и логические выражения.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Базы знаний и экспертные системы</w:t>
      </w:r>
      <w:r w:rsidR="00FD50E2">
        <w:rPr>
          <w:rFonts w:ascii="Times New Roman" w:hAnsi="Times New Roman"/>
          <w:sz w:val="24"/>
          <w:szCs w:val="24"/>
          <w:lang w:eastAsia="en-US"/>
        </w:rPr>
        <w:t>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Реляци</w:t>
      </w:r>
      <w:r w:rsidR="00FD50E2">
        <w:rPr>
          <w:rFonts w:ascii="Times New Roman" w:hAnsi="Times New Roman"/>
          <w:sz w:val="24"/>
          <w:szCs w:val="24"/>
          <w:lang w:eastAsia="en-US"/>
        </w:rPr>
        <w:t>онная модель экспертной системы.</w:t>
      </w:r>
    </w:p>
    <w:p w:rsidR="001C2A48" w:rsidRDefault="001C2A48" w:rsidP="001A0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 6 Компьютерное исследование логических формул.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1C2A48" w:rsidRDefault="001C2A48" w:rsidP="001A0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 7 Соединение таблиц в </w:t>
      </w:r>
      <w:r>
        <w:rPr>
          <w:rFonts w:ascii="Times New Roman" w:hAnsi="Times New Roman"/>
          <w:sz w:val="24"/>
          <w:szCs w:val="24"/>
          <w:lang w:val="en-US" w:eastAsia="en-US"/>
        </w:rPr>
        <w:t>Access</w:t>
      </w:r>
      <w:r>
        <w:rPr>
          <w:rFonts w:ascii="Times New Roman" w:hAnsi="Times New Roman"/>
          <w:sz w:val="24"/>
          <w:szCs w:val="24"/>
          <w:lang w:eastAsia="en-US"/>
        </w:rPr>
        <w:t>.</w:t>
      </w:r>
      <w:r w:rsidRPr="001C2A48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1C2A48" w:rsidRDefault="001C2A48" w:rsidP="001A0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№8 Создание экспертной системы с помощью </w:t>
      </w:r>
      <w:r>
        <w:rPr>
          <w:rFonts w:ascii="Times New Roman" w:hAnsi="Times New Roman"/>
          <w:sz w:val="24"/>
          <w:szCs w:val="24"/>
          <w:lang w:val="en-US" w:eastAsia="en-US"/>
        </w:rPr>
        <w:t>Access</w:t>
      </w:r>
    </w:p>
    <w:p w:rsidR="00FD50E2" w:rsidRPr="00A90814" w:rsidRDefault="00FD50E2" w:rsidP="001A0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</w:pPr>
      <w:r w:rsidRPr="00FD50E2">
        <w:rPr>
          <w:rFonts w:ascii="Times New Roman" w:hAnsi="Times New Roman"/>
          <w:b/>
          <w:sz w:val="24"/>
          <w:szCs w:val="24"/>
          <w:lang w:eastAsia="en-US"/>
        </w:rPr>
        <w:t>5</w:t>
      </w:r>
      <w:r>
        <w:rPr>
          <w:rFonts w:ascii="Times New Roman" w:hAnsi="Times New Roman"/>
          <w:sz w:val="24"/>
          <w:szCs w:val="24"/>
          <w:lang w:eastAsia="en-US"/>
        </w:rPr>
        <w:t>.</w:t>
      </w:r>
      <w:r w:rsidRPr="00FD50E2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Информационные модели в задачах управления</w:t>
      </w:r>
      <w:r w:rsidR="00980B3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8 часов </w:t>
      </w:r>
    </w:p>
    <w:p w:rsidR="00154450" w:rsidRDefault="00154450" w:rsidP="001A0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Что такое управление.</w:t>
      </w:r>
      <w:r w:rsidRPr="00154450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Сколько можно взять у природы.</w:t>
      </w:r>
      <w:r w:rsidRPr="00154450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Учимся у природы правильной организации управления. Задача о лесопарке.</w:t>
      </w:r>
      <w:r w:rsidRPr="00154450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Учимся у природы правильной организации управления.</w:t>
      </w:r>
      <w:r w:rsidRPr="00154450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Изучаем системы с обратной связью.</w:t>
      </w:r>
      <w:r w:rsidRPr="00154450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Управление по принципу обратной связи.</w:t>
      </w:r>
      <w:r w:rsidRPr="00154450"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Глобальные модели.</w:t>
      </w:r>
    </w:p>
    <w:p w:rsidR="001A032C" w:rsidRDefault="00FD50E2" w:rsidP="001A0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 9 </w:t>
      </w:r>
      <w:r w:rsidR="00154450">
        <w:rPr>
          <w:rFonts w:ascii="Times New Roman" w:hAnsi="Times New Roman"/>
          <w:sz w:val="24"/>
          <w:szCs w:val="24"/>
          <w:lang w:eastAsia="en-US"/>
        </w:rPr>
        <w:t>Организация посещения парка.</w:t>
      </w:r>
    </w:p>
    <w:p w:rsidR="00154450" w:rsidRDefault="00154450" w:rsidP="001A0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 10 Лисы и кролики.</w:t>
      </w:r>
    </w:p>
    <w:p w:rsidR="00980B35" w:rsidRDefault="00980B35" w:rsidP="00F37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6.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37C29">
        <w:rPr>
          <w:rFonts w:ascii="Times New Roman" w:hAnsi="Times New Roman"/>
          <w:b/>
          <w:sz w:val="24"/>
          <w:szCs w:val="24"/>
        </w:rPr>
        <w:t>Информационная культура и общества 7 часов</w:t>
      </w:r>
    </w:p>
    <w:p w:rsidR="00F37C29" w:rsidRDefault="00F37C29" w:rsidP="00F37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>Понятие информационной культуры.</w:t>
      </w:r>
      <w:r w:rsidRPr="00F37C29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Информационная грамотность – базовый элемент информационной культуры.</w:t>
      </w:r>
      <w:r w:rsidRPr="00F37C29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Социальные эффекты информатизации.</w:t>
      </w:r>
      <w:r w:rsidRPr="00F37C29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Методы работы с информацией.</w:t>
      </w:r>
      <w:r w:rsidRPr="00F37C29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Моделирование – краеугольный камень информационного мировоззрения. Проверка адекватности модели..</w:t>
      </w:r>
      <w:r w:rsidRPr="00F37C29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Информационные модели в задачах управления. Международные исследования </w:t>
      </w:r>
      <w:r>
        <w:rPr>
          <w:rFonts w:ascii="Times New Roman" w:hAnsi="Times New Roman"/>
          <w:sz w:val="24"/>
          <w:szCs w:val="24"/>
          <w:lang w:val="en-US" w:eastAsia="en-US"/>
        </w:rPr>
        <w:t>PISA</w:t>
      </w:r>
      <w:r>
        <w:rPr>
          <w:rFonts w:ascii="Times New Roman" w:hAnsi="Times New Roman"/>
          <w:sz w:val="24"/>
          <w:szCs w:val="24"/>
          <w:lang w:eastAsia="en-US"/>
        </w:rPr>
        <w:t>. Модель экономической задачи.</w:t>
      </w:r>
    </w:p>
    <w:p w:rsidR="00F37C29" w:rsidRDefault="00F37C29" w:rsidP="00F37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37C29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 11 Модель горки. </w:t>
      </w:r>
    </w:p>
    <w:p w:rsidR="00F37C29" w:rsidRDefault="00F37C29" w:rsidP="00F37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Лабораторная работа № 12 Задача о ценообразовании.</w:t>
      </w:r>
    </w:p>
    <w:p w:rsidR="00980B35" w:rsidRDefault="00980B35" w:rsidP="00980B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7. Кодирование информации. Представление информации в памяти компьютера. 5 часов</w:t>
      </w:r>
      <w:r>
        <w:rPr>
          <w:rFonts w:ascii="Times New Roman" w:hAnsi="Times New Roman"/>
          <w:sz w:val="24"/>
          <w:szCs w:val="24"/>
          <w:lang w:eastAsia="en-US"/>
        </w:rPr>
        <w:t xml:space="preserve"> Системы счисления Перевод целых чисел из одной системы счисления в другую. Кодовые таблицы. Кодирование цветовой информации. Получение изображений на бумаге.</w:t>
      </w:r>
    </w:p>
    <w:p w:rsidR="00C72DB4" w:rsidRPr="00C72DB4" w:rsidRDefault="00980B35" w:rsidP="00C72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Лабораторная работа № 3 Система счисления с основанием, равным степени 2.</w:t>
      </w:r>
    </w:p>
    <w:p w:rsidR="00980B35" w:rsidRDefault="00980B35" w:rsidP="001A032C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1A032C" w:rsidRPr="001C2A48" w:rsidRDefault="001A032C" w:rsidP="001C2A4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4.Т</w:t>
      </w:r>
      <w:r w:rsidRPr="00C3358D">
        <w:rPr>
          <w:rFonts w:ascii="Times New Roman" w:hAnsi="Times New Roman"/>
          <w:b/>
          <w:sz w:val="24"/>
          <w:szCs w:val="24"/>
        </w:rPr>
        <w:t>ематическое</w:t>
      </w:r>
      <w:r>
        <w:rPr>
          <w:rFonts w:ascii="Times New Roman" w:hAnsi="Times New Roman"/>
          <w:b/>
          <w:sz w:val="24"/>
          <w:szCs w:val="24"/>
        </w:rPr>
        <w:t xml:space="preserve"> планирование учебного предмета – информатике и ИКТ 11 класс</w:t>
      </w:r>
    </w:p>
    <w:p w:rsidR="001A032C" w:rsidRDefault="001A032C" w:rsidP="001A032C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2108"/>
        <w:gridCol w:w="2393"/>
      </w:tblGrid>
      <w:tr w:rsidR="001A032C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часов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Примечание.</w:t>
            </w:r>
          </w:p>
        </w:tc>
      </w:tr>
      <w:tr w:rsidR="001A032C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CE3A6A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Глава 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Моделирование процес</w:t>
            </w:r>
            <w:r w:rsidR="00CE3A6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сов живой и неживой природы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247247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32C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CE3A6A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Глава 4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Логико-математические модели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C36508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32C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Pr="001C2A48" w:rsidRDefault="001A032C" w:rsidP="005800E7">
            <w:pPr>
              <w:pStyle w:val="a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Pr="001C2A48" w:rsidRDefault="001A032C" w:rsidP="00980B35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C2A4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Глава</w:t>
            </w:r>
            <w:r w:rsidR="001C2A48" w:rsidRPr="001C2A4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5</w:t>
            </w:r>
            <w:r w:rsidRPr="001C2A4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1C2A4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Информационные модели в задачах </w:t>
            </w:r>
            <w:r w:rsidR="00C72D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управления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4744ED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ED" w:rsidRPr="001C2A48" w:rsidRDefault="004744ED" w:rsidP="005800E7">
            <w:pPr>
              <w:pStyle w:val="a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ED" w:rsidRPr="001C2A48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Глава 1. 11 класс </w:t>
            </w:r>
            <w:r w:rsidR="004744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Информационная культура общества и личности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ED" w:rsidRPr="001C2A48" w:rsidRDefault="00F37C29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ED" w:rsidRDefault="004744ED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980B35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35" w:rsidRPr="001C2A48" w:rsidRDefault="00980B35" w:rsidP="005800E7">
            <w:pPr>
              <w:pStyle w:val="a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35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Кодирование информации. Представление информации в памяти компьютера 8 часов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35" w:rsidRDefault="00F37C29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35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1A032C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Консультация /зачет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C72DB4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032C" w:rsidTr="005800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32C" w:rsidRDefault="00F37C29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A032C" w:rsidRDefault="001A032C" w:rsidP="001A032C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1A032C" w:rsidRDefault="001A032C" w:rsidP="001A03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7E614B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/>
          <w:b/>
          <w:sz w:val="24"/>
          <w:szCs w:val="24"/>
        </w:rPr>
        <w:t xml:space="preserve">  по информатике </w:t>
      </w:r>
    </w:p>
    <w:p w:rsidR="001A032C" w:rsidRDefault="001A032C" w:rsidP="001A032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Классы:  11 </w:t>
      </w:r>
    </w:p>
    <w:p w:rsidR="001A032C" w:rsidRPr="00550560" w:rsidRDefault="001A032C" w:rsidP="001A032C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550560">
        <w:rPr>
          <w:rFonts w:ascii="Times New Roman" w:hAnsi="Times New Roman"/>
          <w:b/>
          <w:sz w:val="24"/>
          <w:szCs w:val="24"/>
          <w:u w:val="single"/>
        </w:rPr>
        <w:t>Агафонова В. П.</w:t>
      </w:r>
    </w:p>
    <w:p w:rsidR="001A032C" w:rsidRPr="00550560" w:rsidRDefault="001A032C" w:rsidP="001A032C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количество часов  </w:t>
      </w:r>
      <w:r w:rsidR="00C72DB4">
        <w:rPr>
          <w:rFonts w:ascii="Times New Roman" w:hAnsi="Times New Roman"/>
          <w:b/>
          <w:sz w:val="24"/>
          <w:szCs w:val="24"/>
          <w:u w:val="single"/>
        </w:rPr>
        <w:t>35</w:t>
      </w:r>
    </w:p>
    <w:p w:rsidR="001A032C" w:rsidRDefault="001A032C" w:rsidP="001A032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Всего </w:t>
      </w:r>
      <w:r w:rsidR="00C72DB4">
        <w:rPr>
          <w:rFonts w:ascii="Times New Roman" w:hAnsi="Times New Roman"/>
          <w:b/>
          <w:sz w:val="24"/>
          <w:szCs w:val="24"/>
          <w:u w:val="single"/>
        </w:rPr>
        <w:t>35</w:t>
      </w:r>
      <w:r w:rsidRPr="0015060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часов. в неделю  </w:t>
      </w:r>
      <w:r w:rsidR="00C72DB4">
        <w:rPr>
          <w:rFonts w:ascii="Times New Roman" w:hAnsi="Times New Roman"/>
          <w:b/>
          <w:sz w:val="24"/>
          <w:szCs w:val="24"/>
          <w:u w:val="single"/>
        </w:rPr>
        <w:t>1</w:t>
      </w:r>
      <w:r w:rsidRPr="0015060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часа. </w:t>
      </w:r>
    </w:p>
    <w:p w:rsidR="00247247" w:rsidRPr="00EB3781" w:rsidRDefault="001A032C" w:rsidP="00F37C29">
      <w:pPr>
        <w:jc w:val="both"/>
        <w:rPr>
          <w:rFonts w:ascii="Times New Roman" w:hAnsi="Times New Roman"/>
          <w:b/>
          <w:sz w:val="24"/>
          <w:szCs w:val="24"/>
        </w:rPr>
      </w:pPr>
      <w:r w:rsidRPr="001C2A48">
        <w:rPr>
          <w:rFonts w:ascii="Times New Roman" w:hAnsi="Times New Roman"/>
          <w:b/>
          <w:sz w:val="24"/>
          <w:szCs w:val="24"/>
        </w:rPr>
        <w:t>Плановых практических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лабораторных работ</w:t>
      </w:r>
      <w:r w:rsidRPr="00150609">
        <w:rPr>
          <w:rFonts w:ascii="Times New Roman" w:hAnsi="Times New Roman"/>
          <w:b/>
          <w:sz w:val="24"/>
          <w:szCs w:val="24"/>
          <w:u w:val="single"/>
        </w:rPr>
        <w:t>________</w:t>
      </w:r>
      <w:r w:rsidR="001C2A48">
        <w:rPr>
          <w:rFonts w:ascii="Times New Roman" w:hAnsi="Times New Roman"/>
          <w:b/>
          <w:sz w:val="24"/>
          <w:szCs w:val="24"/>
          <w:u w:val="single"/>
        </w:rPr>
        <w:t>9</w:t>
      </w:r>
      <w:r w:rsidR="00F37C29">
        <w:rPr>
          <w:rFonts w:ascii="Times New Roman" w:hAnsi="Times New Roman"/>
          <w:b/>
          <w:sz w:val="24"/>
          <w:szCs w:val="24"/>
          <w:u w:val="single"/>
        </w:rPr>
        <w:t>___</w:t>
      </w:r>
    </w:p>
    <w:p w:rsidR="001A032C" w:rsidRDefault="001A032C" w:rsidP="001A03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Табличное представление календарно-тематического планирования</w:t>
      </w:r>
    </w:p>
    <w:tbl>
      <w:tblPr>
        <w:tblStyle w:val="af6"/>
        <w:tblW w:w="9924" w:type="dxa"/>
        <w:tblLook w:val="04A0" w:firstRow="1" w:lastRow="0" w:firstColumn="1" w:lastColumn="0" w:noHBand="0" w:noVBand="1"/>
      </w:tblPr>
      <w:tblGrid>
        <w:gridCol w:w="848"/>
        <w:gridCol w:w="4080"/>
        <w:gridCol w:w="992"/>
        <w:gridCol w:w="1276"/>
        <w:gridCol w:w="1134"/>
        <w:gridCol w:w="1594"/>
      </w:tblGrid>
      <w:tr w:rsidR="001A032C" w:rsidRPr="004D1E1D" w:rsidTr="00C72DB4">
        <w:trPr>
          <w:tblHeader/>
        </w:trPr>
        <w:tc>
          <w:tcPr>
            <w:tcW w:w="848" w:type="dxa"/>
          </w:tcPr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4080" w:type="dxa"/>
          </w:tcPr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 xml:space="preserve"> К-во час.</w:t>
            </w:r>
          </w:p>
        </w:tc>
        <w:tc>
          <w:tcPr>
            <w:tcW w:w="1276" w:type="dxa"/>
          </w:tcPr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134" w:type="dxa"/>
          </w:tcPr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>Коррек</w:t>
            </w:r>
          </w:p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>тировка даты</w:t>
            </w:r>
          </w:p>
        </w:tc>
        <w:tc>
          <w:tcPr>
            <w:tcW w:w="1594" w:type="dxa"/>
          </w:tcPr>
          <w:p w:rsidR="001A032C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>Приме</w:t>
            </w:r>
          </w:p>
          <w:p w:rsidR="001A032C" w:rsidRPr="004D1E1D" w:rsidRDefault="001A032C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E1D">
              <w:rPr>
                <w:rFonts w:ascii="Times New Roman" w:hAnsi="Times New Roman"/>
                <w:sz w:val="24"/>
                <w:szCs w:val="24"/>
              </w:rPr>
              <w:t>чание</w:t>
            </w:r>
          </w:p>
        </w:tc>
      </w:tr>
      <w:tr w:rsidR="001A032C" w:rsidRPr="004D1E1D" w:rsidTr="005800E7">
        <w:tc>
          <w:tcPr>
            <w:tcW w:w="9924" w:type="dxa"/>
            <w:gridSpan w:val="6"/>
          </w:tcPr>
          <w:p w:rsidR="001A032C" w:rsidRPr="00394492" w:rsidRDefault="00CE3A6A" w:rsidP="005800E7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Глава 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Моделирование процессов живой и неживой природы</w:t>
            </w:r>
            <w:r w:rsidR="002472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5</w:t>
            </w:r>
            <w:r w:rsidR="00E014A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часов.</w:t>
            </w: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980B35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исследования модели движения в среде с сопротивлением.</w:t>
            </w:r>
          </w:p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№1 Модель движения в среде с сопротивлением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 процессов в биологии. Лабораторная работа №2 Моделирование неограниченного и ограниченного роста.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 эпидемии гриппа. Лабораторная работа №3 Компьютерная модель эпидемии гриппа.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Моделирование случайных процессов. </w:t>
            </w:r>
            <w:r>
              <w:rPr>
                <w:rFonts w:ascii="Times New Roman" w:hAnsi="Times New Roman"/>
                <w:sz w:val="24"/>
                <w:szCs w:val="24"/>
              </w:rPr>
              <w:t>Лабораторная работа № 5 Компьютерная модель системы массового обслуживания.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 Монте - Карло 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445" w:rsidRPr="004D1E1D" w:rsidTr="005800E7">
        <w:tc>
          <w:tcPr>
            <w:tcW w:w="9924" w:type="dxa"/>
            <w:gridSpan w:val="6"/>
          </w:tcPr>
          <w:p w:rsidR="00833445" w:rsidRPr="004D1E1D" w:rsidRDefault="0083344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Глава 4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Логико-математические модели </w:t>
            </w:r>
            <w:r w:rsidR="002472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C3650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7</w:t>
            </w:r>
            <w:r w:rsidR="001C2A4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часов</w:t>
            </w:r>
          </w:p>
        </w:tc>
      </w:tr>
      <w:tr w:rsidR="003F0AD3" w:rsidRPr="004D1E1D" w:rsidTr="005800E7">
        <w:tc>
          <w:tcPr>
            <w:tcW w:w="848" w:type="dxa"/>
          </w:tcPr>
          <w:p w:rsidR="003F0AD3" w:rsidRPr="004D1E1D" w:rsidRDefault="003F0AD3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3F0AD3" w:rsidRPr="007B6C76" w:rsidRDefault="003F0AD3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Понятие модели искусственного интеллекта.</w:t>
            </w:r>
          </w:p>
        </w:tc>
        <w:tc>
          <w:tcPr>
            <w:tcW w:w="992" w:type="dxa"/>
          </w:tcPr>
          <w:p w:rsidR="003F0AD3" w:rsidRDefault="003F0AD3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F0AD3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1134" w:type="dxa"/>
          </w:tcPr>
          <w:p w:rsidR="003F0AD3" w:rsidRPr="004D1E1D" w:rsidRDefault="003F0AD3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3F0AD3" w:rsidRPr="004D1E1D" w:rsidRDefault="003F0AD3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Алгебраические цепочки</w:t>
            </w:r>
          </w:p>
        </w:tc>
        <w:tc>
          <w:tcPr>
            <w:tcW w:w="992" w:type="dxa"/>
          </w:tcPr>
          <w:p w:rsidR="00980B35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 построить логическую формулу. Лабораторная работа № 6 Компьютерное исследование логических формул.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Логические функции и логические выражения.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Базы знаний и экспертные системы.</w:t>
            </w:r>
          </w:p>
          <w:p w:rsidR="00980B35" w:rsidRPr="00C01FA3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Лабораторная работа № 7 Соединение таблиц в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Access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Реляционная модель экспертной системы.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C01FA3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Лабораторная работа №8 Создание экспертной системы с помощью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Access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FA3" w:rsidRPr="004D1E1D" w:rsidTr="005800E7">
        <w:tc>
          <w:tcPr>
            <w:tcW w:w="9924" w:type="dxa"/>
            <w:gridSpan w:val="6"/>
          </w:tcPr>
          <w:p w:rsidR="00C01FA3" w:rsidRPr="004D1E1D" w:rsidRDefault="001C2A48" w:rsidP="0024724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A4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Глава 5 </w:t>
            </w:r>
            <w:r w:rsidRPr="001C2A4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Информационные модели в задачах управления</w:t>
            </w:r>
            <w:r w:rsidR="00980B3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8</w:t>
            </w:r>
            <w:r w:rsidR="0015445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часов</w:t>
            </w: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154450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Что такое управление.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154450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Сколько можно взять у природы.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154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Учимся у природы правильной организации управления. 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4D1E1D" w:rsidTr="005800E7">
        <w:tc>
          <w:tcPr>
            <w:tcW w:w="848" w:type="dxa"/>
          </w:tcPr>
          <w:p w:rsidR="00980B35" w:rsidRPr="004D1E1D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7B6C76" w:rsidRDefault="00980B35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Зачет по теме: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Информационная деятельность человека</w:t>
            </w:r>
          </w:p>
        </w:tc>
        <w:tc>
          <w:tcPr>
            <w:tcW w:w="992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980B35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113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4D1E1D" w:rsidRDefault="00980B35" w:rsidP="005800E7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690D17" w:rsidTr="005800E7">
        <w:tc>
          <w:tcPr>
            <w:tcW w:w="9924" w:type="dxa"/>
            <w:gridSpan w:val="6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Продолжение главы 5 </w:t>
            </w: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154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Задача о лесопарке. Лабораторная работа № 9 Организация посещений парка.</w:t>
            </w:r>
          </w:p>
        </w:tc>
        <w:tc>
          <w:tcPr>
            <w:tcW w:w="992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154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Учимся у природы правильной организации 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Изучаем системы с обратной связью. Лабораторная работа № 9 Лисы и кролики.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по принципу обратной связи.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Глобальные модели.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450" w:rsidRPr="00690D17" w:rsidTr="005800E7">
        <w:tc>
          <w:tcPr>
            <w:tcW w:w="9924" w:type="dxa"/>
            <w:gridSpan w:val="6"/>
          </w:tcPr>
          <w:p w:rsidR="00154450" w:rsidRPr="00F37C29" w:rsidRDefault="00154450" w:rsidP="005800E7">
            <w:pPr>
              <w:pStyle w:val="aa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37C29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Информационная культура и общества </w:t>
            </w:r>
            <w:r w:rsidR="00480411" w:rsidRPr="00F37C2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F37C29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Понятие информационной культуры.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Информационная грамотность – базовый элемент информационной культуры.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Социальные эффекты информатизации.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Методы работы с информацией.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Моделирование – краеугольный камень информационного мировоззрения. Лабораторная работа № 11 Модель горки. Проверка адекватности модели..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480411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Информационные модели в задачах управления. Международные исследования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PISA/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690D17" w:rsidTr="005800E7">
        <w:tc>
          <w:tcPr>
            <w:tcW w:w="848" w:type="dxa"/>
          </w:tcPr>
          <w:p w:rsidR="00980B35" w:rsidRPr="00690D17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5E77AE" w:rsidRDefault="00480411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Модель экономической задачи. Лабораторная работа № 12 задача о ценообразовании.</w:t>
            </w:r>
          </w:p>
        </w:tc>
        <w:tc>
          <w:tcPr>
            <w:tcW w:w="992" w:type="dxa"/>
          </w:tcPr>
          <w:p w:rsidR="00980B35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1134" w:type="dxa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411" w:rsidRPr="00690D17" w:rsidTr="005800E7">
        <w:tc>
          <w:tcPr>
            <w:tcW w:w="9924" w:type="dxa"/>
            <w:gridSpan w:val="6"/>
          </w:tcPr>
          <w:p w:rsidR="00480411" w:rsidRPr="001463B6" w:rsidRDefault="00480411" w:rsidP="005800E7">
            <w:pPr>
              <w:pStyle w:val="aa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63B6">
              <w:rPr>
                <w:rFonts w:ascii="Times New Roman" w:hAnsi="Times New Roman"/>
                <w:b/>
                <w:sz w:val="24"/>
                <w:szCs w:val="24"/>
              </w:rPr>
              <w:t xml:space="preserve">Кодирование информации. Представление информации в память компьютера.  5 часов </w:t>
            </w:r>
          </w:p>
        </w:tc>
      </w:tr>
      <w:tr w:rsidR="00980B35" w:rsidRPr="00690D17" w:rsidTr="005800E7">
        <w:tc>
          <w:tcPr>
            <w:tcW w:w="848" w:type="dxa"/>
          </w:tcPr>
          <w:p w:rsidR="00980B35" w:rsidRPr="00690D17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5E77AE" w:rsidRDefault="00480411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Системы счисления.</w:t>
            </w:r>
          </w:p>
        </w:tc>
        <w:tc>
          <w:tcPr>
            <w:tcW w:w="992" w:type="dxa"/>
          </w:tcPr>
          <w:p w:rsidR="00980B35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1134" w:type="dxa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0B35" w:rsidRPr="00690D17" w:rsidTr="005800E7">
        <w:tc>
          <w:tcPr>
            <w:tcW w:w="848" w:type="dxa"/>
          </w:tcPr>
          <w:p w:rsidR="00980B35" w:rsidRPr="00690D17" w:rsidRDefault="00980B35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980B35" w:rsidRPr="005E77AE" w:rsidRDefault="00480411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Перевод целых числе из одной системы счисления в другую.</w:t>
            </w:r>
          </w:p>
        </w:tc>
        <w:tc>
          <w:tcPr>
            <w:tcW w:w="992" w:type="dxa"/>
          </w:tcPr>
          <w:p w:rsidR="00980B35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0B35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1134" w:type="dxa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80B35" w:rsidRPr="00690D17" w:rsidRDefault="00980B35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13 Системы счисления с основанием равным  степени числа 2. Кодовые таблицы.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Кодирование цветовой информации.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F37C29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Цветовая модель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HSB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 по теме Информация и кодирование.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C29" w:rsidRPr="00690D17" w:rsidTr="005800E7">
        <w:tc>
          <w:tcPr>
            <w:tcW w:w="848" w:type="dxa"/>
          </w:tcPr>
          <w:p w:rsidR="00F37C29" w:rsidRPr="00690D17" w:rsidRDefault="00F37C29" w:rsidP="005800E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F37C29" w:rsidRPr="005E77AE" w:rsidRDefault="00F37C29" w:rsidP="0058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Зачет по теме: Информация и кодирование.</w:t>
            </w:r>
          </w:p>
        </w:tc>
        <w:tc>
          <w:tcPr>
            <w:tcW w:w="992" w:type="dxa"/>
          </w:tcPr>
          <w:p w:rsidR="00F37C29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37C29" w:rsidRDefault="00F37C29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113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F37C29" w:rsidRPr="00690D17" w:rsidRDefault="00F37C29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32C" w:rsidRPr="00690D17" w:rsidTr="005800E7">
        <w:tc>
          <w:tcPr>
            <w:tcW w:w="848" w:type="dxa"/>
          </w:tcPr>
          <w:p w:rsidR="001A032C" w:rsidRPr="00690D17" w:rsidRDefault="001A032C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Align w:val="center"/>
          </w:tcPr>
          <w:p w:rsidR="001A032C" w:rsidRPr="00690D17" w:rsidRDefault="001A032C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0D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992" w:type="dxa"/>
          </w:tcPr>
          <w:p w:rsidR="001A032C" w:rsidRPr="00690D17" w:rsidRDefault="001463B6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1A032C" w:rsidRPr="00690D17" w:rsidRDefault="001A032C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A032C" w:rsidRPr="00690D17" w:rsidRDefault="001A032C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A032C" w:rsidRPr="00690D17" w:rsidRDefault="001A032C" w:rsidP="005800E7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00E7" w:rsidRDefault="005800E7" w:rsidP="005800E7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0E7" w:rsidRDefault="005800E7" w:rsidP="005800E7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032C" w:rsidRDefault="005800E7" w:rsidP="005800E7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Используемая литература </w:t>
      </w:r>
    </w:p>
    <w:p w:rsidR="001A032C" w:rsidRPr="005E77AE" w:rsidRDefault="001A032C" w:rsidP="00F37C29">
      <w:pPr>
        <w:pStyle w:val="aa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E77AE">
        <w:rPr>
          <w:rFonts w:ascii="Times New Roman" w:eastAsiaTheme="minorHAnsi" w:hAnsi="Times New Roman"/>
          <w:sz w:val="24"/>
          <w:szCs w:val="24"/>
          <w:lang w:eastAsia="en-US"/>
        </w:rPr>
        <w:t>1. Гейн А.Г. Информатика и ИКТ. 10 класс: учебник для общеобразоват. учреждений / А.Г. Гейн, А.Б. Ливчак, А.И. Сенокосов, Н.А. Юнерман. — М.: Просвещение, 2018. — 272 с.</w:t>
      </w:r>
    </w:p>
    <w:p w:rsidR="001A032C" w:rsidRPr="005E77AE" w:rsidRDefault="001A032C" w:rsidP="00F37C29">
      <w:pPr>
        <w:pStyle w:val="aa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E77AE">
        <w:rPr>
          <w:rFonts w:ascii="Times New Roman" w:eastAsiaTheme="minorHAnsi" w:hAnsi="Times New Roman"/>
          <w:sz w:val="24"/>
          <w:szCs w:val="24"/>
          <w:lang w:eastAsia="en-US"/>
        </w:rPr>
        <w:t>2.. Гейн А.Г. Информатика и ИКТ. 11 класс: учебник для общеобразоват. учре</w:t>
      </w:r>
      <w:r w:rsidR="004744ED">
        <w:rPr>
          <w:rFonts w:ascii="Times New Roman" w:eastAsiaTheme="minorHAnsi" w:hAnsi="Times New Roman"/>
          <w:sz w:val="24"/>
          <w:szCs w:val="24"/>
          <w:lang w:eastAsia="en-US"/>
        </w:rPr>
        <w:t>ждений / А.Г. Гейн, А.И. Сеноко</w:t>
      </w:r>
      <w:r w:rsidRPr="005E77AE">
        <w:rPr>
          <w:rFonts w:ascii="Times New Roman" w:eastAsiaTheme="minorHAnsi" w:hAnsi="Times New Roman"/>
          <w:sz w:val="24"/>
          <w:szCs w:val="24"/>
          <w:lang w:eastAsia="en-US"/>
        </w:rPr>
        <w:t>сов. — М.: Просвещение, 2018. — 336 с.</w:t>
      </w:r>
    </w:p>
    <w:p w:rsidR="001A032C" w:rsidRPr="005E77AE" w:rsidRDefault="001A032C" w:rsidP="00F37C29">
      <w:pPr>
        <w:pStyle w:val="aa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E77AE">
        <w:rPr>
          <w:rFonts w:ascii="Times New Roman" w:eastAsiaTheme="minorHAnsi" w:hAnsi="Times New Roman"/>
          <w:sz w:val="24"/>
          <w:szCs w:val="24"/>
          <w:lang w:eastAsia="en-US"/>
        </w:rPr>
        <w:t>3. Гейн А.Г. Информатика и ИКТ. Книга для учителя.10 класс / А.Г. Гейн. — М.: Просвещение. 2008. — 160 с.</w:t>
      </w:r>
    </w:p>
    <w:p w:rsidR="001A032C" w:rsidRPr="005E77AE" w:rsidRDefault="001A032C" w:rsidP="001A032C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5E77AE">
        <w:rPr>
          <w:rFonts w:ascii="Times New Roman" w:eastAsiaTheme="minorHAnsi" w:hAnsi="Times New Roman"/>
          <w:sz w:val="24"/>
          <w:szCs w:val="24"/>
          <w:lang w:eastAsia="en-US"/>
        </w:rPr>
        <w:t>4. Гейн А.Г. Информатика и ИКТ. Задачник-практикум.10—11 классы / А.Г. Гейн. — М.: Просвещение, 2010. — 157 с.</w:t>
      </w:r>
    </w:p>
    <w:p w:rsidR="001A032C" w:rsidRPr="005E77AE" w:rsidRDefault="001A032C" w:rsidP="001A032C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5E77AE">
        <w:rPr>
          <w:rFonts w:ascii="Times New Roman" w:eastAsiaTheme="minorHAnsi" w:hAnsi="Times New Roman"/>
          <w:sz w:val="24"/>
          <w:szCs w:val="24"/>
          <w:lang w:eastAsia="en-US"/>
        </w:rPr>
        <w:t>5. Гейн А.Г. Информатика и ИКТ. Тематические тесты. 10 класс / А.Г. Гейн, Н.А. Юнерман. —</w:t>
      </w:r>
      <w:r w:rsidR="00C72DB4">
        <w:rPr>
          <w:rFonts w:ascii="Times New Roman" w:eastAsiaTheme="minorHAnsi" w:hAnsi="Times New Roman"/>
          <w:sz w:val="24"/>
          <w:szCs w:val="24"/>
          <w:lang w:eastAsia="en-US"/>
        </w:rPr>
        <w:t xml:space="preserve"> М.: Просвещение, 2010. — 144 с.</w:t>
      </w:r>
    </w:p>
    <w:p w:rsidR="0058764E" w:rsidRDefault="0058764E"/>
    <w:sectPr w:rsidR="0058764E" w:rsidSect="00FD50E2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BB4" w:rsidRDefault="001A6BB4" w:rsidP="00FD50E2">
      <w:pPr>
        <w:spacing w:after="0" w:line="240" w:lineRule="auto"/>
      </w:pPr>
      <w:r>
        <w:separator/>
      </w:r>
    </w:p>
  </w:endnote>
  <w:endnote w:type="continuationSeparator" w:id="0">
    <w:p w:rsidR="001A6BB4" w:rsidRDefault="001A6BB4" w:rsidP="00FD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3125987"/>
      <w:docPartObj>
        <w:docPartGallery w:val="Page Numbers (Bottom of Page)"/>
        <w:docPartUnique/>
      </w:docPartObj>
    </w:sdtPr>
    <w:sdtEndPr/>
    <w:sdtContent>
      <w:p w:rsidR="00FD50E2" w:rsidRDefault="00FD50E2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E53">
          <w:rPr>
            <w:noProof/>
          </w:rPr>
          <w:t>9</w:t>
        </w:r>
        <w:r>
          <w:fldChar w:fldCharType="end"/>
        </w:r>
      </w:p>
    </w:sdtContent>
  </w:sdt>
  <w:p w:rsidR="00FD50E2" w:rsidRDefault="00FD50E2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BB4" w:rsidRDefault="001A6BB4" w:rsidP="00FD50E2">
      <w:pPr>
        <w:spacing w:after="0" w:line="240" w:lineRule="auto"/>
      </w:pPr>
      <w:r>
        <w:separator/>
      </w:r>
    </w:p>
  </w:footnote>
  <w:footnote w:type="continuationSeparator" w:id="0">
    <w:p w:rsidR="001A6BB4" w:rsidRDefault="001A6BB4" w:rsidP="00FD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34B" w:rsidRDefault="004E534B">
    <w:pPr>
      <w:pStyle w:val="af7"/>
    </w:pPr>
    <w:r>
      <w:t xml:space="preserve">ИНФОРМАТИКА 11 КЛАСС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F179C"/>
    <w:multiLevelType w:val="hybridMultilevel"/>
    <w:tmpl w:val="FEF80508"/>
    <w:lvl w:ilvl="0" w:tplc="9B7EBEE6">
      <w:start w:val="1"/>
      <w:numFmt w:val="bullet"/>
      <w:lvlText w:val="–"/>
      <w:lvlJc w:val="left"/>
      <w:pPr>
        <w:ind w:left="720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86657"/>
    <w:multiLevelType w:val="hybridMultilevel"/>
    <w:tmpl w:val="7E005122"/>
    <w:lvl w:ilvl="0" w:tplc="D882A0B2">
      <w:start w:val="1"/>
      <w:numFmt w:val="decimal"/>
      <w:lvlText w:val="%1."/>
      <w:lvlJc w:val="left"/>
      <w:pPr>
        <w:ind w:left="1320" w:hanging="360"/>
      </w:pPr>
    </w:lvl>
    <w:lvl w:ilvl="1" w:tplc="04190019">
      <w:start w:val="1"/>
      <w:numFmt w:val="lowerLetter"/>
      <w:lvlText w:val="%2."/>
      <w:lvlJc w:val="left"/>
      <w:pPr>
        <w:ind w:left="2040" w:hanging="360"/>
      </w:pPr>
    </w:lvl>
    <w:lvl w:ilvl="2" w:tplc="0419001B">
      <w:start w:val="1"/>
      <w:numFmt w:val="lowerRoman"/>
      <w:lvlText w:val="%3."/>
      <w:lvlJc w:val="right"/>
      <w:pPr>
        <w:ind w:left="2760" w:hanging="180"/>
      </w:pPr>
    </w:lvl>
    <w:lvl w:ilvl="3" w:tplc="0419000F">
      <w:start w:val="1"/>
      <w:numFmt w:val="decimal"/>
      <w:lvlText w:val="%4."/>
      <w:lvlJc w:val="left"/>
      <w:pPr>
        <w:ind w:left="3480" w:hanging="360"/>
      </w:pPr>
    </w:lvl>
    <w:lvl w:ilvl="4" w:tplc="04190019">
      <w:start w:val="1"/>
      <w:numFmt w:val="lowerLetter"/>
      <w:lvlText w:val="%5."/>
      <w:lvlJc w:val="left"/>
      <w:pPr>
        <w:ind w:left="4200" w:hanging="360"/>
      </w:pPr>
    </w:lvl>
    <w:lvl w:ilvl="5" w:tplc="0419001B">
      <w:start w:val="1"/>
      <w:numFmt w:val="lowerRoman"/>
      <w:lvlText w:val="%6."/>
      <w:lvlJc w:val="right"/>
      <w:pPr>
        <w:ind w:left="4920" w:hanging="180"/>
      </w:pPr>
    </w:lvl>
    <w:lvl w:ilvl="6" w:tplc="0419000F">
      <w:start w:val="1"/>
      <w:numFmt w:val="decimal"/>
      <w:lvlText w:val="%7."/>
      <w:lvlJc w:val="left"/>
      <w:pPr>
        <w:ind w:left="5640" w:hanging="360"/>
      </w:pPr>
    </w:lvl>
    <w:lvl w:ilvl="7" w:tplc="04190019">
      <w:start w:val="1"/>
      <w:numFmt w:val="lowerLetter"/>
      <w:lvlText w:val="%8."/>
      <w:lvlJc w:val="left"/>
      <w:pPr>
        <w:ind w:left="6360" w:hanging="360"/>
      </w:pPr>
    </w:lvl>
    <w:lvl w:ilvl="8" w:tplc="0419001B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35C63AAB"/>
    <w:multiLevelType w:val="hybridMultilevel"/>
    <w:tmpl w:val="9E802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A6E65"/>
    <w:multiLevelType w:val="hybridMultilevel"/>
    <w:tmpl w:val="E1DA2DEA"/>
    <w:lvl w:ilvl="0" w:tplc="9B7EBEE6">
      <w:start w:val="1"/>
      <w:numFmt w:val="bullet"/>
      <w:lvlText w:val="–"/>
      <w:lvlJc w:val="left"/>
      <w:pPr>
        <w:ind w:left="1429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6863F8"/>
    <w:multiLevelType w:val="hybridMultilevel"/>
    <w:tmpl w:val="F5E4E608"/>
    <w:lvl w:ilvl="0" w:tplc="8A1E3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3E55E5"/>
    <w:multiLevelType w:val="hybridMultilevel"/>
    <w:tmpl w:val="E8BAD082"/>
    <w:lvl w:ilvl="0" w:tplc="9B7EBEE6">
      <w:start w:val="1"/>
      <w:numFmt w:val="bullet"/>
      <w:lvlText w:val="–"/>
      <w:lvlJc w:val="left"/>
      <w:pPr>
        <w:ind w:left="1440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687E49"/>
    <w:multiLevelType w:val="hybridMultilevel"/>
    <w:tmpl w:val="FC92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E1F"/>
    <w:rsid w:val="00010880"/>
    <w:rsid w:val="00011DA0"/>
    <w:rsid w:val="00030FA7"/>
    <w:rsid w:val="00050BC3"/>
    <w:rsid w:val="00053121"/>
    <w:rsid w:val="0008072B"/>
    <w:rsid w:val="00080A62"/>
    <w:rsid w:val="000860C0"/>
    <w:rsid w:val="00087D5D"/>
    <w:rsid w:val="0009626E"/>
    <w:rsid w:val="000D57BB"/>
    <w:rsid w:val="000D5868"/>
    <w:rsid w:val="001134AB"/>
    <w:rsid w:val="00126CF1"/>
    <w:rsid w:val="00130FB1"/>
    <w:rsid w:val="00132259"/>
    <w:rsid w:val="00132E2B"/>
    <w:rsid w:val="001458F7"/>
    <w:rsid w:val="001463B6"/>
    <w:rsid w:val="00151903"/>
    <w:rsid w:val="00151B40"/>
    <w:rsid w:val="00151E47"/>
    <w:rsid w:val="00154450"/>
    <w:rsid w:val="001706ED"/>
    <w:rsid w:val="0019020D"/>
    <w:rsid w:val="00196A34"/>
    <w:rsid w:val="001A032C"/>
    <w:rsid w:val="001A6BB4"/>
    <w:rsid w:val="001C045E"/>
    <w:rsid w:val="001C2A48"/>
    <w:rsid w:val="001F02C8"/>
    <w:rsid w:val="001F120C"/>
    <w:rsid w:val="0020075E"/>
    <w:rsid w:val="002012D4"/>
    <w:rsid w:val="002159B6"/>
    <w:rsid w:val="002340CA"/>
    <w:rsid w:val="00247247"/>
    <w:rsid w:val="002916CD"/>
    <w:rsid w:val="002E201C"/>
    <w:rsid w:val="002E6EFF"/>
    <w:rsid w:val="002E7CC6"/>
    <w:rsid w:val="002F064B"/>
    <w:rsid w:val="002F67FA"/>
    <w:rsid w:val="0030451F"/>
    <w:rsid w:val="00322FAE"/>
    <w:rsid w:val="00325E0F"/>
    <w:rsid w:val="0033110B"/>
    <w:rsid w:val="00333121"/>
    <w:rsid w:val="00383F9D"/>
    <w:rsid w:val="00397ED7"/>
    <w:rsid w:val="003F0AD3"/>
    <w:rsid w:val="00405F8F"/>
    <w:rsid w:val="004304E0"/>
    <w:rsid w:val="00435995"/>
    <w:rsid w:val="00446170"/>
    <w:rsid w:val="00453D09"/>
    <w:rsid w:val="0045473D"/>
    <w:rsid w:val="00460AFE"/>
    <w:rsid w:val="0046330C"/>
    <w:rsid w:val="004744ED"/>
    <w:rsid w:val="00480411"/>
    <w:rsid w:val="004828C7"/>
    <w:rsid w:val="00492A5B"/>
    <w:rsid w:val="0049503A"/>
    <w:rsid w:val="004C510E"/>
    <w:rsid w:val="004E534B"/>
    <w:rsid w:val="004F13F2"/>
    <w:rsid w:val="004F6CA3"/>
    <w:rsid w:val="00526F61"/>
    <w:rsid w:val="00534942"/>
    <w:rsid w:val="005354D6"/>
    <w:rsid w:val="005603CA"/>
    <w:rsid w:val="0056076F"/>
    <w:rsid w:val="00563692"/>
    <w:rsid w:val="005800E7"/>
    <w:rsid w:val="0058764E"/>
    <w:rsid w:val="00595348"/>
    <w:rsid w:val="005D0B65"/>
    <w:rsid w:val="005D6D38"/>
    <w:rsid w:val="005F54B6"/>
    <w:rsid w:val="0061438B"/>
    <w:rsid w:val="006145A7"/>
    <w:rsid w:val="00622272"/>
    <w:rsid w:val="006432D2"/>
    <w:rsid w:val="00661BC5"/>
    <w:rsid w:val="00671E2B"/>
    <w:rsid w:val="0067212F"/>
    <w:rsid w:val="006A7871"/>
    <w:rsid w:val="006B264E"/>
    <w:rsid w:val="006C738B"/>
    <w:rsid w:val="00717C94"/>
    <w:rsid w:val="00717F14"/>
    <w:rsid w:val="007216C9"/>
    <w:rsid w:val="00725B2C"/>
    <w:rsid w:val="007436B3"/>
    <w:rsid w:val="00755472"/>
    <w:rsid w:val="00773163"/>
    <w:rsid w:val="00781C2F"/>
    <w:rsid w:val="007A2D9E"/>
    <w:rsid w:val="007A448E"/>
    <w:rsid w:val="007A4F9C"/>
    <w:rsid w:val="007B406F"/>
    <w:rsid w:val="007C046B"/>
    <w:rsid w:val="007C17C2"/>
    <w:rsid w:val="007F0A82"/>
    <w:rsid w:val="00802D28"/>
    <w:rsid w:val="008159F9"/>
    <w:rsid w:val="00830F55"/>
    <w:rsid w:val="00831DC8"/>
    <w:rsid w:val="00833269"/>
    <w:rsid w:val="00833445"/>
    <w:rsid w:val="008345B7"/>
    <w:rsid w:val="00837492"/>
    <w:rsid w:val="00844A6B"/>
    <w:rsid w:val="00855C42"/>
    <w:rsid w:val="00866EE5"/>
    <w:rsid w:val="00881872"/>
    <w:rsid w:val="008863DA"/>
    <w:rsid w:val="0089055C"/>
    <w:rsid w:val="00897B4D"/>
    <w:rsid w:val="008A078F"/>
    <w:rsid w:val="008B18AD"/>
    <w:rsid w:val="008E58A6"/>
    <w:rsid w:val="00902395"/>
    <w:rsid w:val="00910276"/>
    <w:rsid w:val="00934394"/>
    <w:rsid w:val="00934E29"/>
    <w:rsid w:val="00964B32"/>
    <w:rsid w:val="00980B35"/>
    <w:rsid w:val="00981581"/>
    <w:rsid w:val="0099110C"/>
    <w:rsid w:val="009B2DB3"/>
    <w:rsid w:val="009B4C2F"/>
    <w:rsid w:val="009C060B"/>
    <w:rsid w:val="009D529A"/>
    <w:rsid w:val="009E7CE3"/>
    <w:rsid w:val="009F7F56"/>
    <w:rsid w:val="00A50D24"/>
    <w:rsid w:val="00A52ED6"/>
    <w:rsid w:val="00A66B59"/>
    <w:rsid w:val="00A856C1"/>
    <w:rsid w:val="00AA49B4"/>
    <w:rsid w:val="00AC0618"/>
    <w:rsid w:val="00B012A8"/>
    <w:rsid w:val="00B14721"/>
    <w:rsid w:val="00B531C6"/>
    <w:rsid w:val="00B6343B"/>
    <w:rsid w:val="00B84DFD"/>
    <w:rsid w:val="00BB09EF"/>
    <w:rsid w:val="00BF1B33"/>
    <w:rsid w:val="00BF61B6"/>
    <w:rsid w:val="00C01FA3"/>
    <w:rsid w:val="00C36508"/>
    <w:rsid w:val="00C375D4"/>
    <w:rsid w:val="00C55B7C"/>
    <w:rsid w:val="00C72DB4"/>
    <w:rsid w:val="00C8353C"/>
    <w:rsid w:val="00CA1E53"/>
    <w:rsid w:val="00CE3A6A"/>
    <w:rsid w:val="00D06413"/>
    <w:rsid w:val="00D066ED"/>
    <w:rsid w:val="00D13CD6"/>
    <w:rsid w:val="00D254E6"/>
    <w:rsid w:val="00D546D4"/>
    <w:rsid w:val="00D54C3B"/>
    <w:rsid w:val="00DB0AE9"/>
    <w:rsid w:val="00DC1EB2"/>
    <w:rsid w:val="00DC6C5A"/>
    <w:rsid w:val="00DC7203"/>
    <w:rsid w:val="00DD3139"/>
    <w:rsid w:val="00E014A7"/>
    <w:rsid w:val="00E11CCB"/>
    <w:rsid w:val="00E26CD4"/>
    <w:rsid w:val="00E31FF1"/>
    <w:rsid w:val="00E54885"/>
    <w:rsid w:val="00E60C2E"/>
    <w:rsid w:val="00E81CFD"/>
    <w:rsid w:val="00EC2E1F"/>
    <w:rsid w:val="00ED10D0"/>
    <w:rsid w:val="00EF119E"/>
    <w:rsid w:val="00F01448"/>
    <w:rsid w:val="00F10AE8"/>
    <w:rsid w:val="00F36074"/>
    <w:rsid w:val="00F37C29"/>
    <w:rsid w:val="00F646B3"/>
    <w:rsid w:val="00F91786"/>
    <w:rsid w:val="00FA2260"/>
    <w:rsid w:val="00FA67D3"/>
    <w:rsid w:val="00FB0340"/>
    <w:rsid w:val="00FD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F639F-EF48-4912-86D2-D86E17FD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32C"/>
    <w:pPr>
      <w:spacing w:after="200" w:line="276" w:lineRule="auto"/>
      <w:ind w:firstLine="0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6C5A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C6C5A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C5A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C5A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C5A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C5A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C5A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C5A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C5A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C5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C6C5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C6C5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C6C5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6C5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C6C5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C6C5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6C5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C6C5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6C5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6C5A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C6C5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C6C5A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C6C5A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C6C5A"/>
    <w:rPr>
      <w:b/>
      <w:bCs/>
      <w:spacing w:val="0"/>
    </w:rPr>
  </w:style>
  <w:style w:type="character" w:styleId="a9">
    <w:name w:val="Emphasis"/>
    <w:uiPriority w:val="20"/>
    <w:qFormat/>
    <w:rsid w:val="00DC6C5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C6C5A"/>
  </w:style>
  <w:style w:type="paragraph" w:styleId="ac">
    <w:name w:val="List Paragraph"/>
    <w:basedOn w:val="a"/>
    <w:uiPriority w:val="34"/>
    <w:qFormat/>
    <w:rsid w:val="00DC6C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6C5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6C5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C6C5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C6C5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DC6C5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C6C5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DC6C5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DC6C5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DC6C5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unhideWhenUsed/>
    <w:qFormat/>
    <w:rsid w:val="00DC6C5A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DC6C5A"/>
  </w:style>
  <w:style w:type="paragraph" w:styleId="af5">
    <w:name w:val="Normal (Web)"/>
    <w:basedOn w:val="a"/>
    <w:uiPriority w:val="99"/>
    <w:unhideWhenUsed/>
    <w:rsid w:val="001A03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6">
    <w:name w:val="Table Grid"/>
    <w:basedOn w:val="a1"/>
    <w:uiPriority w:val="59"/>
    <w:rsid w:val="001A032C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032C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FD5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D50E2"/>
    <w:rPr>
      <w:rFonts w:ascii="Calibri" w:eastAsia="Times New Roman" w:hAnsi="Calibri" w:cs="Times New Roman"/>
      <w:lang w:eastAsia="ru-RU"/>
    </w:rPr>
  </w:style>
  <w:style w:type="paragraph" w:styleId="af9">
    <w:name w:val="footer"/>
    <w:basedOn w:val="a"/>
    <w:link w:val="afa"/>
    <w:uiPriority w:val="99"/>
    <w:unhideWhenUsed/>
    <w:rsid w:val="00FD5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D50E2"/>
    <w:rPr>
      <w:rFonts w:ascii="Calibri" w:eastAsia="Times New Roman" w:hAnsi="Calibri" w:cs="Times New Roman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C3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36508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Body Text"/>
    <w:basedOn w:val="a"/>
    <w:link w:val="afe"/>
    <w:semiHidden/>
    <w:unhideWhenUsed/>
    <w:rsid w:val="004744ED"/>
    <w:pPr>
      <w:suppressAutoHyphens/>
      <w:spacing w:after="0" w:line="240" w:lineRule="auto"/>
      <w:jc w:val="both"/>
    </w:pPr>
    <w:rPr>
      <w:rFonts w:ascii="Times New Roman" w:hAnsi="Times New Roman"/>
      <w:color w:val="000000"/>
      <w:sz w:val="28"/>
      <w:szCs w:val="20"/>
      <w:lang w:eastAsia="ar-SA"/>
    </w:rPr>
  </w:style>
  <w:style w:type="character" w:customStyle="1" w:styleId="afe">
    <w:name w:val="Основной текст Знак"/>
    <w:basedOn w:val="a0"/>
    <w:link w:val="afd"/>
    <w:semiHidden/>
    <w:rsid w:val="004744E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6</cp:revision>
  <cp:lastPrinted>2020-10-23T02:49:00Z</cp:lastPrinted>
  <dcterms:created xsi:type="dcterms:W3CDTF">2018-09-21T14:50:00Z</dcterms:created>
  <dcterms:modified xsi:type="dcterms:W3CDTF">2020-12-03T16:27:00Z</dcterms:modified>
</cp:coreProperties>
</file>