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DA" w:rsidRDefault="008B01DA" w:rsidP="00B65A64">
      <w:pPr>
        <w:jc w:val="center"/>
        <w:rPr>
          <w:rFonts w:ascii="Times New Roman" w:hAnsi="Times New Roman"/>
          <w:sz w:val="24"/>
          <w:szCs w:val="24"/>
        </w:rPr>
      </w:pPr>
      <w:r w:rsidRPr="008B01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85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МОУ ИРМО «Вечерняя (сменная) общеобразовательная школа»</w:t>
      </w:r>
    </w:p>
    <w:p w:rsidR="00B65A64" w:rsidRDefault="00B65A64" w:rsidP="00B65A64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325"/>
        <w:tblW w:w="10206" w:type="dxa"/>
        <w:tblLook w:val="04A0" w:firstRow="1" w:lastRow="0" w:firstColumn="1" w:lastColumn="0" w:noHBand="0" w:noVBand="1"/>
      </w:tblPr>
      <w:tblGrid>
        <w:gridCol w:w="3652"/>
        <w:gridCol w:w="2727"/>
        <w:gridCol w:w="3827"/>
      </w:tblGrid>
      <w:tr w:rsidR="00B65A64" w:rsidTr="00B65A64">
        <w:trPr>
          <w:trHeight w:val="2268"/>
        </w:trPr>
        <w:tc>
          <w:tcPr>
            <w:tcW w:w="3652" w:type="dxa"/>
            <w:hideMark/>
          </w:tcPr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№1 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5A3F8B">
              <w:rPr>
                <w:rFonts w:ascii="Times New Roman" w:hAnsi="Times New Roman"/>
                <w:sz w:val="24"/>
                <w:szCs w:val="24"/>
                <w:u w:val="single"/>
              </w:rPr>
              <w:t>«27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» </w:t>
            </w:r>
            <w:r w:rsidR="005A3F8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08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54B2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                                       ___________________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Бочкарева Н. А.</w:t>
            </w:r>
          </w:p>
        </w:tc>
        <w:tc>
          <w:tcPr>
            <w:tcW w:w="2727" w:type="dxa"/>
          </w:tcPr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B65A64" w:rsidRDefault="005A3F8B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«  27</w:t>
            </w:r>
            <w:r w:rsidR="00B65A64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08 </w:t>
            </w:r>
            <w:r w:rsidR="00B65A64">
              <w:rPr>
                <w:rFonts w:ascii="Times New Roman" w:hAnsi="Times New Roman"/>
                <w:sz w:val="24"/>
                <w:szCs w:val="24"/>
              </w:rPr>
              <w:t>20</w:t>
            </w:r>
            <w:r w:rsidR="00754B24">
              <w:rPr>
                <w:rFonts w:ascii="Times New Roman" w:hAnsi="Times New Roman"/>
                <w:sz w:val="24"/>
                <w:szCs w:val="24"/>
              </w:rPr>
              <w:t>20</w:t>
            </w:r>
            <w:r w:rsidR="00B65A64">
              <w:rPr>
                <w:rFonts w:ascii="Times New Roman" w:hAnsi="Times New Roman"/>
                <w:sz w:val="24"/>
                <w:szCs w:val="24"/>
              </w:rPr>
              <w:t xml:space="preserve">  г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____________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Козлова Л.В. 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B65A64" w:rsidRDefault="00754B2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      </w:t>
            </w:r>
            <w:r w:rsidR="005A3F8B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-од-20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5A3F8B">
              <w:rPr>
                <w:rFonts w:ascii="Times New Roman" w:hAnsi="Times New Roman"/>
                <w:sz w:val="24"/>
                <w:szCs w:val="24"/>
                <w:u w:val="single"/>
              </w:rPr>
              <w:t>« 01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</w:t>
            </w:r>
            <w:r w:rsidR="00754B24">
              <w:rPr>
                <w:rFonts w:ascii="Times New Roman" w:hAnsi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МОУ ИРМО «Вечерняя (см</w:t>
            </w:r>
            <w:r w:rsidR="005A3F8B">
              <w:rPr>
                <w:rFonts w:ascii="Times New Roman" w:hAnsi="Times New Roman"/>
                <w:sz w:val="24"/>
                <w:szCs w:val="24"/>
              </w:rPr>
              <w:t>енная) ОШ</w:t>
            </w:r>
            <w:r>
              <w:rPr>
                <w:rFonts w:ascii="Times New Roman" w:hAnsi="Times New Roman"/>
                <w:sz w:val="24"/>
                <w:szCs w:val="24"/>
              </w:rPr>
              <w:t>».          ___________________________</w:t>
            </w:r>
          </w:p>
          <w:p w:rsidR="00B65A64" w:rsidRDefault="00B65A64">
            <w:pPr>
              <w:pStyle w:val="a3"/>
              <w:spacing w:line="276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Дарбаидзе А. Б</w:t>
            </w:r>
          </w:p>
        </w:tc>
      </w:tr>
    </w:tbl>
    <w:p w:rsidR="00B65A64" w:rsidRDefault="00B65A64" w:rsidP="00B65A64">
      <w:pPr>
        <w:rPr>
          <w:rFonts w:ascii="Times New Roman" w:eastAsia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географии </w:t>
      </w: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учащихся 10 б  класса</w:t>
      </w: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(форма обучения: очно-заочная)</w:t>
      </w:r>
    </w:p>
    <w:p w:rsidR="00B47872" w:rsidRDefault="00B47872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Универсальный профиль</w:t>
      </w:r>
    </w:p>
    <w:p w:rsidR="00B65A64" w:rsidRDefault="00B65A64" w:rsidP="00B65A64">
      <w:pPr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Разработал(а): </w:t>
      </w: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ФИО </w:t>
      </w:r>
      <w:r>
        <w:rPr>
          <w:rFonts w:ascii="Times New Roman" w:hAnsi="Times New Roman"/>
          <w:sz w:val="24"/>
          <w:szCs w:val="24"/>
          <w:u w:val="single"/>
        </w:rPr>
        <w:t>Агафонова В. П.</w:t>
      </w: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</w:t>
      </w:r>
      <w:r>
        <w:rPr>
          <w:rFonts w:ascii="Times New Roman" w:hAnsi="Times New Roman"/>
          <w:sz w:val="24"/>
          <w:szCs w:val="24"/>
          <w:u w:val="single"/>
        </w:rPr>
        <w:t>физики</w:t>
      </w:r>
    </w:p>
    <w:p w:rsidR="00B65A64" w:rsidRPr="00C0120C" w:rsidRDefault="00B65A64" w:rsidP="00B65A64">
      <w:pPr>
        <w:jc w:val="right"/>
        <w:rPr>
          <w:rFonts w:ascii="Times New Roman" w:hAnsi="Times New Roman"/>
          <w:sz w:val="24"/>
          <w:szCs w:val="24"/>
          <w:u w:val="single"/>
        </w:rPr>
      </w:pPr>
      <w:r w:rsidRPr="00C0120C">
        <w:rPr>
          <w:rFonts w:ascii="Times New Roman" w:hAnsi="Times New Roman"/>
          <w:sz w:val="24"/>
          <w:szCs w:val="24"/>
          <w:u w:val="single"/>
        </w:rPr>
        <w:t>высшей квалификационной категории</w:t>
      </w: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right"/>
        <w:rPr>
          <w:rFonts w:ascii="Times New Roman" w:hAnsi="Times New Roman"/>
          <w:sz w:val="24"/>
          <w:szCs w:val="24"/>
        </w:rPr>
      </w:pPr>
    </w:p>
    <w:p w:rsidR="00B65A64" w:rsidRDefault="00B65A64" w:rsidP="00B65A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2020-2021 г.</w:t>
      </w:r>
    </w:p>
    <w:p w:rsidR="00B65A64" w:rsidRDefault="00B65A64" w:rsidP="00B65A64">
      <w:pPr>
        <w:rPr>
          <w:rFonts w:ascii="Times New Roman" w:hAnsi="Times New Roman"/>
          <w:sz w:val="24"/>
          <w:szCs w:val="24"/>
        </w:rPr>
      </w:pPr>
    </w:p>
    <w:p w:rsidR="002067D9" w:rsidRPr="00975CB5" w:rsidRDefault="002067D9" w:rsidP="00975CB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5CB5">
        <w:rPr>
          <w:rFonts w:ascii="Times New Roman" w:hAnsi="Times New Roman" w:cs="Times New Roman"/>
          <w:b/>
          <w:sz w:val="24"/>
          <w:szCs w:val="24"/>
        </w:rPr>
        <w:t>Выпускник на базовом уровне научится:</w:t>
      </w:r>
      <w:r w:rsidRPr="00975C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lastRenderedPageBreak/>
        <w:t>– понимать значение географии как науки и объяснять ее роль в решении проблем человечества;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сравнивать географические объекты между собой по заданным критериям; – 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раскрывать причинно-следственные связи природно-хозяйственных явлений и процессов;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– выделять и объяснять существенные признаки географических объектов и явлений;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выявлять и объяснять географические аспекты различных текущих событий и ситуаций;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описывать изменения геосистем в результате природных и антропогенных воздействий;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решать задачи по определению состояния окружающей среды, ее пригодности для жизни человека;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демографическую ситуацию, процессы урбанизации, миграции в странах и регионах мира;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объяснять состав, структуру и закономерности размещения населения мира, регионов, стран и их частей;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– характеризовать географию рынка труда;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рассчитывать численность населения с учетом естественного движения и миграции населения стран, регионов мира;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анализировать факторы и объяснять закономерности размещения отраслей хозяйства отдельных стран и регионов мира;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характеризовать отраслевую структуру хозяйства отдельных стран и регионов мира;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приводить примеры, объясняющие географическое разделение труда;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определять принадлежность стран к одному из уровней экономического развития, используя показатель внутреннего валового продукта;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ресурсообеспеченность стран и регионов при помощи различных источников информации в современных условиях функционирования экономики;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место отдельных стран и регионов в мировом хозяйстве;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роль России в мировом хозяйстве, системе международных финансово-экономических и политических отношений;</w:t>
      </w:r>
    </w:p>
    <w:p w:rsidR="002067D9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объяснять влияние глобальных проблем человечества на жизнь населения и развитие мирового хозяйства. </w:t>
      </w:r>
    </w:p>
    <w:p w:rsidR="00B65A64" w:rsidRPr="00ED4E2B" w:rsidRDefault="00B65A64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E2B"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характеризовать процессы, происходящие в географической среде; сравнивать процессы между собой, делать выводы на основе сравнения;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переводить один вид информации в другой посредством анализа статистических данных, чтения географических карт, работы с графиками и диаграммами;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составлять географические описания населения, хозяйства и экологической обстановки отдельных стран и регионов мира;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делать прогнозы развития географических систем и комплексов в результате изменения их компонентов;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lastRenderedPageBreak/>
        <w:t xml:space="preserve"> – выделять наиболее важные экологические, социально-экономические проблемы;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давать научное объяснение процессам, явлениям, закономерностям, протекающим в географической оболочке;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понимать и характеризовать причины возникновения процессов и явлений, влияющих на безопасность окружающей среды;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раскрывать сущность интеграционных процессов в мировом сообществе;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прогнозировать и оценивать изменения политической карты мира под влиянием международных отношений;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социально-экономические последствия изменения современной политической карты мира;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геополитические риски, вызванные социально-экономическими и геоэкологическими процессами, происходящими в мире;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оценивать изменение отраслевой структуры отдельных стран и регионов мира;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– оценивать влияние отдельных стран и регионов на мировое хозяйство;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анализировать региональную политику отдельных стран и регионов;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анализировать основные направления международных исследований малоизученных территорий;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 – выявлять особенности современного геополитического и геоэкономического положения России, ее роль в международном географическом разделении труда; </w:t>
      </w:r>
    </w:p>
    <w:p w:rsidR="002067D9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 xml:space="preserve">– понимать принципы выделения и устанавливать соотношения между государственной территорией и исключительной экономической зоной России; </w:t>
      </w:r>
    </w:p>
    <w:p w:rsidR="00373E81" w:rsidRPr="00ED4E2B" w:rsidRDefault="002067D9" w:rsidP="00C01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E2B">
        <w:rPr>
          <w:rFonts w:ascii="Times New Roman" w:hAnsi="Times New Roman" w:cs="Times New Roman"/>
          <w:sz w:val="24"/>
          <w:szCs w:val="24"/>
        </w:rPr>
        <w:t>– давать оценку международной деятельности, направленной на решение глобальных проблем человечества.</w:t>
      </w:r>
    </w:p>
    <w:p w:rsidR="00082F97" w:rsidRDefault="00975CB5" w:rsidP="00C0120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082F97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082F97" w:rsidRPr="00F40645" w:rsidRDefault="00082F97" w:rsidP="00C0120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40645">
        <w:rPr>
          <w:rFonts w:ascii="Times New Roman" w:hAnsi="Times New Roman"/>
          <w:b/>
          <w:sz w:val="24"/>
          <w:szCs w:val="24"/>
        </w:rPr>
        <w:t>Раздел 1 Географическая картина мира.</w:t>
      </w:r>
    </w:p>
    <w:p w:rsidR="00082F97" w:rsidRPr="00F40645" w:rsidRDefault="005A68DC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 (1 час)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40645">
        <w:rPr>
          <w:rFonts w:ascii="Times New Roman" w:hAnsi="Times New Roman"/>
          <w:sz w:val="24"/>
          <w:szCs w:val="24"/>
        </w:rPr>
        <w:t>География как наука. Методы географических исследований и источники географической информации.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40645">
        <w:rPr>
          <w:rFonts w:ascii="Times New Roman" w:hAnsi="Times New Roman"/>
          <w:b/>
          <w:sz w:val="24"/>
          <w:szCs w:val="24"/>
        </w:rPr>
        <w:t>Природа</w:t>
      </w:r>
      <w:r w:rsidR="003645F2">
        <w:rPr>
          <w:rFonts w:ascii="Times New Roman" w:hAnsi="Times New Roman"/>
          <w:b/>
          <w:sz w:val="24"/>
          <w:szCs w:val="24"/>
        </w:rPr>
        <w:t xml:space="preserve"> и человек в современном мире (3</w:t>
      </w:r>
      <w:r w:rsidR="005A68DC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40645">
        <w:rPr>
          <w:rFonts w:ascii="Times New Roman" w:hAnsi="Times New Roman"/>
          <w:sz w:val="24"/>
          <w:szCs w:val="24"/>
        </w:rPr>
        <w:t xml:space="preserve">Природные условия и природные ресурсы – основа экономического развития. </w:t>
      </w:r>
      <w:r w:rsidR="005A68DC">
        <w:rPr>
          <w:rFonts w:ascii="Times New Roman" w:hAnsi="Times New Roman"/>
          <w:sz w:val="24"/>
          <w:szCs w:val="24"/>
        </w:rPr>
        <w:t xml:space="preserve">Взаимодействие общества и природной среды. </w:t>
      </w:r>
      <w:r w:rsidRPr="00F40645">
        <w:rPr>
          <w:rFonts w:ascii="Times New Roman" w:hAnsi="Times New Roman"/>
          <w:sz w:val="24"/>
          <w:szCs w:val="24"/>
        </w:rPr>
        <w:t>География природопользования.</w:t>
      </w:r>
    </w:p>
    <w:p w:rsidR="00082F97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</w:t>
      </w:r>
    </w:p>
    <w:p w:rsidR="00082F97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40645">
        <w:rPr>
          <w:rFonts w:ascii="Times New Roman" w:hAnsi="Times New Roman"/>
          <w:sz w:val="24"/>
          <w:szCs w:val="24"/>
        </w:rPr>
        <w:t xml:space="preserve"> № 1 </w:t>
      </w:r>
      <w:r>
        <w:rPr>
          <w:rFonts w:ascii="Times New Roman" w:hAnsi="Times New Roman"/>
          <w:sz w:val="24"/>
          <w:szCs w:val="24"/>
        </w:rPr>
        <w:t xml:space="preserve">Анализ ресурсообеспеченности стран мира с точки зрения перспектив их экономического развития. 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№2 Территория как ресурс. Сравнительная характеристика двух стран.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Население мира </w:t>
      </w:r>
      <w:r w:rsidR="003645F2">
        <w:rPr>
          <w:rFonts w:ascii="Times New Roman" w:hAnsi="Times New Roman"/>
          <w:b/>
          <w:sz w:val="24"/>
          <w:szCs w:val="24"/>
        </w:rPr>
        <w:t xml:space="preserve"> (6</w:t>
      </w:r>
      <w:r w:rsidRPr="00F40645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082F97" w:rsidRPr="00F40645" w:rsidRDefault="005A68DC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Численность, воспроизводство, п</w:t>
      </w:r>
      <w:r w:rsidR="00082F97" w:rsidRPr="00F40645">
        <w:rPr>
          <w:rFonts w:ascii="Times New Roman" w:hAnsi="Times New Roman"/>
          <w:sz w:val="24"/>
          <w:szCs w:val="24"/>
        </w:rPr>
        <w:t>оловой и возр</w:t>
      </w:r>
      <w:r w:rsidR="00ED4E2B">
        <w:rPr>
          <w:rFonts w:ascii="Times New Roman" w:hAnsi="Times New Roman"/>
          <w:sz w:val="24"/>
          <w:szCs w:val="24"/>
        </w:rPr>
        <w:t xml:space="preserve">астной состав населения планеты. </w:t>
      </w:r>
      <w:r w:rsidR="00082F97" w:rsidRPr="00F40645">
        <w:rPr>
          <w:rFonts w:ascii="Times New Roman" w:hAnsi="Times New Roman"/>
          <w:sz w:val="24"/>
          <w:szCs w:val="24"/>
        </w:rPr>
        <w:t xml:space="preserve">Географический рисунок мирового расселения. </w:t>
      </w:r>
      <w:r>
        <w:rPr>
          <w:rFonts w:ascii="Times New Roman" w:hAnsi="Times New Roman"/>
          <w:sz w:val="24"/>
          <w:szCs w:val="24"/>
        </w:rPr>
        <w:t xml:space="preserve">Человечество – мозаика рас и народов. </w:t>
      </w:r>
      <w:r w:rsidR="00ED4E2B">
        <w:rPr>
          <w:rFonts w:ascii="Times New Roman" w:hAnsi="Times New Roman"/>
          <w:sz w:val="24"/>
          <w:szCs w:val="24"/>
        </w:rPr>
        <w:t xml:space="preserve">Современная география религий. </w:t>
      </w:r>
      <w:r w:rsidR="00082F97" w:rsidRPr="00F40645">
        <w:rPr>
          <w:rFonts w:ascii="Times New Roman" w:hAnsi="Times New Roman"/>
          <w:sz w:val="24"/>
          <w:szCs w:val="24"/>
        </w:rPr>
        <w:t>Уровень и качество жизни населения.</w:t>
      </w:r>
    </w:p>
    <w:p w:rsidR="00082F97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</w:t>
      </w:r>
    </w:p>
    <w:p w:rsidR="00082F97" w:rsidRPr="00F40645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F4064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Анализ современного состояния естественного движения населения.</w:t>
      </w:r>
    </w:p>
    <w:p w:rsidR="00082F97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="006D5C5F">
        <w:rPr>
          <w:rFonts w:ascii="Times New Roman" w:hAnsi="Times New Roman"/>
          <w:sz w:val="24"/>
          <w:szCs w:val="24"/>
        </w:rPr>
        <w:t xml:space="preserve"> Географические аспекты современной урбанизации.</w:t>
      </w:r>
    </w:p>
    <w:p w:rsidR="006D5C5F" w:rsidRDefault="006D5C5F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№5 Составление характеристики идеального города –«экополиса».</w:t>
      </w:r>
    </w:p>
    <w:p w:rsidR="00082F97" w:rsidRPr="00F40645" w:rsidRDefault="003645F2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География мирового хозяйства (14</w:t>
      </w:r>
      <w:r w:rsidR="00082F97" w:rsidRPr="00F40645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3645F2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40645">
        <w:rPr>
          <w:rFonts w:ascii="Times New Roman" w:hAnsi="Times New Roman"/>
          <w:sz w:val="24"/>
          <w:szCs w:val="24"/>
        </w:rPr>
        <w:t>Особенности развития современного мирового хозяйства. Факторы размещения хозяйства. «Кто есть кто» в мировой экономике. Мировое аграрное произв</w:t>
      </w:r>
      <w:r w:rsidR="003645F2">
        <w:rPr>
          <w:rFonts w:ascii="Times New Roman" w:hAnsi="Times New Roman"/>
          <w:sz w:val="24"/>
          <w:szCs w:val="24"/>
        </w:rPr>
        <w:t xml:space="preserve">одство. </w:t>
      </w:r>
      <w:r w:rsidR="00ED4E2B">
        <w:rPr>
          <w:rFonts w:ascii="Times New Roman" w:hAnsi="Times New Roman"/>
          <w:sz w:val="24"/>
          <w:szCs w:val="24"/>
        </w:rPr>
        <w:t>Горнодобывающая промышленность мира.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№ 6. Структура производства в мировом сельском хозяйстве и ее региональные различия.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7. Географические сдвиги в размещении промышленности мира.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8. География горнодобывающей промышленности мира.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9. Анализ картографических источников информации.</w:t>
      </w:r>
    </w:p>
    <w:p w:rsidR="00082F97" w:rsidRDefault="00082F97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40645">
        <w:rPr>
          <w:rFonts w:ascii="Times New Roman" w:hAnsi="Times New Roman"/>
          <w:sz w:val="24"/>
          <w:szCs w:val="24"/>
        </w:rPr>
        <w:t>Обрабатывающая промышленность мира.</w:t>
      </w:r>
      <w:r w:rsidR="001D6DC6">
        <w:rPr>
          <w:rFonts w:ascii="Times New Roman" w:hAnsi="Times New Roman"/>
          <w:sz w:val="24"/>
          <w:szCs w:val="24"/>
        </w:rPr>
        <w:t xml:space="preserve"> Непроизводственная сфера мирового хозяйства. Мировая транспортная система. Современная информационная экономика. Современные мирохозяйственные связи. Внешняя торговля товарами. Международные финансовые отношения. Международный туризм. 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10. География современной внешней торговли.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11. Международные финансовые отношения.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12. Работа с картографическими и статистическими источниками информации. </w:t>
      </w:r>
    </w:p>
    <w:p w:rsidR="003645F2" w:rsidRDefault="003645F2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Многоликая планета 10 часов </w:t>
      </w:r>
      <w:r w:rsidR="008A06C6">
        <w:rPr>
          <w:rFonts w:ascii="Times New Roman" w:hAnsi="Times New Roman"/>
          <w:b/>
          <w:sz w:val="24"/>
          <w:szCs w:val="24"/>
        </w:rPr>
        <w:t xml:space="preserve">(всего 39- начало 10 класс) </w:t>
      </w:r>
    </w:p>
    <w:p w:rsidR="008A06C6" w:rsidRDefault="008A06C6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Географический облик регионов и стран мира 2 часа </w:t>
      </w:r>
    </w:p>
    <w:p w:rsidR="008A06C6" w:rsidRDefault="008A06C6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характеристика регионов и стран мира. Геополитический образ мира. </w:t>
      </w:r>
    </w:p>
    <w:p w:rsidR="008A06C6" w:rsidRDefault="008A06C6" w:rsidP="00C0120C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06C6">
        <w:rPr>
          <w:rFonts w:ascii="Times New Roman" w:hAnsi="Times New Roman"/>
          <w:b/>
          <w:sz w:val="24"/>
          <w:szCs w:val="24"/>
        </w:rPr>
        <w:t>Зарубежная Е</w:t>
      </w:r>
      <w:r w:rsidR="00D71991">
        <w:rPr>
          <w:rFonts w:ascii="Times New Roman" w:hAnsi="Times New Roman"/>
          <w:b/>
          <w:sz w:val="24"/>
          <w:szCs w:val="24"/>
        </w:rPr>
        <w:t>вропа 8 часов</w:t>
      </w:r>
    </w:p>
    <w:p w:rsidR="008A06C6" w:rsidRPr="008A06C6" w:rsidRDefault="008A06C6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Зарубежная Европа в современном мире. Внутренние различия в Европе. Северная Европа. Норвегия: природная среда в жизни человека. Средняя Европа. Германия – «экономический локомотив Европы». Средняя Европа. Многоликая Франция. Средняя Европа Великобритания: от традиций до современности. Южная Европа. Италия на мировых рынках. Восточная Европа. Венгрия – страна на перекрёстке Европы. </w:t>
      </w:r>
    </w:p>
    <w:p w:rsidR="005A68DC" w:rsidRDefault="005A68DC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</w:t>
      </w:r>
    </w:p>
    <w:p w:rsidR="003645F2" w:rsidRDefault="005A68DC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5A68DC">
        <w:rPr>
          <w:rFonts w:ascii="Times New Roman" w:hAnsi="Times New Roman"/>
          <w:sz w:val="24"/>
          <w:szCs w:val="24"/>
        </w:rPr>
        <w:t>№ 13. Оценка геоп</w:t>
      </w:r>
      <w:r>
        <w:rPr>
          <w:rFonts w:ascii="Times New Roman" w:hAnsi="Times New Roman"/>
          <w:sz w:val="24"/>
          <w:szCs w:val="24"/>
        </w:rPr>
        <w:t>о</w:t>
      </w:r>
      <w:r w:rsidRPr="005A68DC">
        <w:rPr>
          <w:rFonts w:ascii="Times New Roman" w:hAnsi="Times New Roman"/>
          <w:sz w:val="24"/>
          <w:szCs w:val="24"/>
        </w:rPr>
        <w:t>литического положения страны.</w:t>
      </w:r>
    </w:p>
    <w:p w:rsidR="005A68DC" w:rsidRDefault="005A68DC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14. Сравнительная оценка геополитического положения двух стран.</w:t>
      </w:r>
    </w:p>
    <w:p w:rsidR="005A68DC" w:rsidRDefault="005A68DC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15. Геополитическое положение страны – категория историческая. </w:t>
      </w:r>
    </w:p>
    <w:p w:rsidR="008A2610" w:rsidRDefault="008A2610" w:rsidP="008A2610">
      <w:pPr>
        <w:pStyle w:val="3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 Календарно- тематическое планирование </w:t>
      </w:r>
    </w:p>
    <w:tbl>
      <w:tblPr>
        <w:tblW w:w="5332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2026"/>
        <w:gridCol w:w="808"/>
        <w:gridCol w:w="1946"/>
        <w:gridCol w:w="1857"/>
        <w:gridCol w:w="1318"/>
        <w:gridCol w:w="1652"/>
      </w:tblGrid>
      <w:tr w:rsidR="008A2610" w:rsidTr="00975CB5">
        <w:trPr>
          <w:tblHeader/>
        </w:trPr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п./п</w:t>
            </w:r>
          </w:p>
        </w:tc>
        <w:tc>
          <w:tcPr>
            <w:tcW w:w="9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3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8A2610" w:rsidTr="00975CB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8A2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и диагностические материалы 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изучаемой темы № I Введение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Pr="00F40645" w:rsidRDefault="008A2610" w:rsidP="008A261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изучаемой темы № II </w:t>
            </w:r>
            <w:r w:rsidRPr="00F40645">
              <w:rPr>
                <w:rFonts w:ascii="Times New Roman" w:hAnsi="Times New Roman"/>
                <w:b/>
                <w:sz w:val="24"/>
                <w:szCs w:val="24"/>
              </w:rPr>
              <w:t>Природа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человек в современном мире </w:t>
            </w:r>
          </w:p>
          <w:p w:rsidR="008A2610" w:rsidRDefault="008A2610" w:rsidP="008A2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8A261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изучаемой темы № III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Население мира 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8A2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120D27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975CB5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Pr="00C82115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Pr="00C82115" w:rsidRDefault="008A2610" w:rsidP="008A2610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изучаемой темы 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География мирового хозяйства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975CB5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8A2610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изучаемой темы 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Географический облик регионов и стран мира  </w:t>
            </w:r>
          </w:p>
          <w:p w:rsidR="008A2610" w:rsidRPr="00C82115" w:rsidRDefault="008A2610" w:rsidP="008A2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975CB5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8A2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Зарубежная Европа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975CB5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2610" w:rsidTr="008A2610">
        <w:trPr>
          <w:trHeight w:val="475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8A26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Зачет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610" w:rsidTr="008A2610"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610" w:rsidRDefault="00120D27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8A2610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10" w:rsidRDefault="00120D27" w:rsidP="00FF4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8A2610" w:rsidRDefault="008A2610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A2610" w:rsidRPr="005A68DC" w:rsidRDefault="008A2610" w:rsidP="00C0120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5CB5" w:rsidRDefault="00975CB5" w:rsidP="00975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CB5" w:rsidRDefault="00975CB5" w:rsidP="00975CB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3.1.</w:t>
      </w:r>
      <w:r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</w:p>
    <w:p w:rsidR="005A68DC" w:rsidRPr="003645F2" w:rsidRDefault="005A68DC" w:rsidP="00082F97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067D9" w:rsidRDefault="002067D9" w:rsidP="002067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7D9" w:rsidRDefault="002067D9" w:rsidP="002067D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851"/>
        <w:gridCol w:w="992"/>
        <w:gridCol w:w="773"/>
        <w:gridCol w:w="1368"/>
        <w:gridCol w:w="1368"/>
      </w:tblGrid>
      <w:tr w:rsidR="002067D9" w:rsidTr="00FC3802">
        <w:trPr>
          <w:trHeight w:val="481"/>
          <w:tblHeader/>
        </w:trPr>
        <w:tc>
          <w:tcPr>
            <w:tcW w:w="959" w:type="dxa"/>
            <w:vMerge w:val="restart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  <w:r w:rsidRPr="00563550"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3260" w:type="dxa"/>
            <w:vMerge w:val="restart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  <w:r w:rsidRPr="00563550">
              <w:rPr>
                <w:rFonts w:ascii="Times New Roman" w:hAnsi="Times New Roman" w:cs="Times New Roman"/>
              </w:rPr>
              <w:t xml:space="preserve">Тема урока </w:t>
            </w:r>
          </w:p>
        </w:tc>
        <w:tc>
          <w:tcPr>
            <w:tcW w:w="851" w:type="dxa"/>
            <w:vMerge w:val="restart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  <w:r w:rsidRPr="00563550">
              <w:rPr>
                <w:rFonts w:ascii="Times New Roman" w:hAnsi="Times New Roman" w:cs="Times New Roman"/>
              </w:rPr>
              <w:t>Кол-во часов очно</w:t>
            </w:r>
          </w:p>
        </w:tc>
        <w:tc>
          <w:tcPr>
            <w:tcW w:w="992" w:type="dxa"/>
            <w:vMerge w:val="restart"/>
          </w:tcPr>
          <w:p w:rsidR="002067D9" w:rsidRPr="00563550" w:rsidRDefault="00563550" w:rsidP="002067D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</w:t>
            </w:r>
            <w:r w:rsidR="002067D9" w:rsidRPr="00563550">
              <w:rPr>
                <w:rFonts w:ascii="Times New Roman" w:hAnsi="Times New Roman" w:cs="Times New Roman"/>
              </w:rPr>
              <w:t>во часов заочно</w:t>
            </w:r>
          </w:p>
        </w:tc>
        <w:tc>
          <w:tcPr>
            <w:tcW w:w="773" w:type="dxa"/>
            <w:vMerge w:val="restart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  <w:r w:rsidRPr="00563550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2736" w:type="dxa"/>
            <w:gridSpan w:val="2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  <w:r w:rsidRPr="00563550">
              <w:rPr>
                <w:rFonts w:ascii="Times New Roman" w:hAnsi="Times New Roman" w:cs="Times New Roman"/>
              </w:rPr>
              <w:t xml:space="preserve">Дата проведения </w:t>
            </w:r>
          </w:p>
        </w:tc>
      </w:tr>
      <w:tr w:rsidR="002067D9" w:rsidTr="00FC3802">
        <w:trPr>
          <w:tblHeader/>
        </w:trPr>
        <w:tc>
          <w:tcPr>
            <w:tcW w:w="959" w:type="dxa"/>
            <w:vMerge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vMerge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2067D9" w:rsidRPr="00563550" w:rsidRDefault="002067D9" w:rsidP="002067D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5A68DC" w:rsidTr="00503154">
        <w:tc>
          <w:tcPr>
            <w:tcW w:w="9571" w:type="dxa"/>
            <w:gridSpan w:val="7"/>
          </w:tcPr>
          <w:p w:rsidR="005A68DC" w:rsidRPr="005A68DC" w:rsidRDefault="00ED4E2B" w:rsidP="005A68D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5A68DC" w:rsidRDefault="005A68DC" w:rsidP="005A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 как наука. Методы географических исследований и источники географической информации.</w:t>
            </w:r>
          </w:p>
        </w:tc>
        <w:tc>
          <w:tcPr>
            <w:tcW w:w="851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C" w:rsidTr="004541CC">
        <w:tc>
          <w:tcPr>
            <w:tcW w:w="9571" w:type="dxa"/>
            <w:gridSpan w:val="7"/>
          </w:tcPr>
          <w:p w:rsidR="005A68DC" w:rsidRPr="005A68DC" w:rsidRDefault="005A68DC" w:rsidP="005A68D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Природа и чело</w:t>
            </w:r>
            <w:r w:rsidR="00ED4E2B">
              <w:rPr>
                <w:rFonts w:ascii="Times New Roman" w:hAnsi="Times New Roman"/>
                <w:b/>
                <w:sz w:val="24"/>
                <w:szCs w:val="24"/>
              </w:rPr>
              <w:t>век в современном мире (3 часа)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условия и природные ресурсы – основа экономического развития.</w:t>
            </w:r>
          </w:p>
        </w:tc>
        <w:tc>
          <w:tcPr>
            <w:tcW w:w="851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5A68DC" w:rsidRDefault="005A68DC" w:rsidP="002067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Взаимодействие общества и природной среды. Практическая работа № 1 Анализ ресурсообеспеченности стран мира с точки зрения перспектив их экономического развития. </w:t>
            </w:r>
          </w:p>
        </w:tc>
        <w:tc>
          <w:tcPr>
            <w:tcW w:w="851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A68DC" w:rsidRDefault="005A68DC" w:rsidP="005A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 природопользования.</w:t>
            </w:r>
          </w:p>
          <w:p w:rsidR="002067D9" w:rsidRPr="005A68DC" w:rsidRDefault="005A68DC" w:rsidP="005A68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№2 Территория как ресурс. Сравнительная характеристика двух стран.</w:t>
            </w:r>
          </w:p>
        </w:tc>
        <w:tc>
          <w:tcPr>
            <w:tcW w:w="851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5A68D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C" w:rsidTr="004E46DE">
        <w:tc>
          <w:tcPr>
            <w:tcW w:w="9571" w:type="dxa"/>
            <w:gridSpan w:val="7"/>
          </w:tcPr>
          <w:p w:rsidR="005A68DC" w:rsidRPr="00ED4E2B" w:rsidRDefault="00ED4E2B" w:rsidP="00ED4E2B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Население мира  (6 часов)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Численность, воспроизводство, половой и возрастной состав населения планеты.</w:t>
            </w:r>
          </w:p>
        </w:tc>
        <w:tc>
          <w:tcPr>
            <w:tcW w:w="851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ED4E2B" w:rsidRDefault="00ED4E2B" w:rsidP="00ED4E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Географический рисунок мирового расселения. Практическая работа № 3  Анализ современного состояния естественного движения населения.</w:t>
            </w:r>
          </w:p>
        </w:tc>
        <w:tc>
          <w:tcPr>
            <w:tcW w:w="851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D4E2B" w:rsidRDefault="00ED4E2B" w:rsidP="00ED4E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Человечество – мозаика рас и народов. Практическая работа № 4 Географические аспекты современной урбанизации.</w:t>
            </w:r>
          </w:p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география религий.</w:t>
            </w:r>
          </w:p>
        </w:tc>
        <w:tc>
          <w:tcPr>
            <w:tcW w:w="851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ED4E2B" w:rsidRDefault="00ED4E2B" w:rsidP="00ED4E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и качество жизни населения. </w:t>
            </w:r>
          </w:p>
        </w:tc>
        <w:tc>
          <w:tcPr>
            <w:tcW w:w="851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E2B" w:rsidTr="00563550">
        <w:tc>
          <w:tcPr>
            <w:tcW w:w="959" w:type="dxa"/>
          </w:tcPr>
          <w:p w:rsidR="00ED4E2B" w:rsidRDefault="00ED4E2B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D4E2B" w:rsidRDefault="00ED4E2B" w:rsidP="00ED4E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№5 Составление характеристики идеального города –«экополиса».</w:t>
            </w:r>
          </w:p>
        </w:tc>
        <w:tc>
          <w:tcPr>
            <w:tcW w:w="851" w:type="dxa"/>
          </w:tcPr>
          <w:p w:rsidR="00ED4E2B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D4E2B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ED4E2B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ED4E2B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368" w:type="dxa"/>
          </w:tcPr>
          <w:p w:rsidR="00ED4E2B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E2B" w:rsidTr="00CF59F9">
        <w:tc>
          <w:tcPr>
            <w:tcW w:w="9571" w:type="dxa"/>
            <w:gridSpan w:val="7"/>
          </w:tcPr>
          <w:p w:rsidR="00ED4E2B" w:rsidRPr="00ED4E2B" w:rsidRDefault="00ED4E2B" w:rsidP="00ED4E2B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 мирового хозяйства (14 часов)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развития современного мирового хозяйства.</w:t>
            </w: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2067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Факторы размещения хозяйства.</w:t>
            </w:r>
          </w:p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FC38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есть кто» в мировой экономике.</w:t>
            </w:r>
            <w:r w:rsidR="00FC3802"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 6. Структура производства в мировом сельском хозяйстве и ее региональные различия.</w:t>
            </w:r>
          </w:p>
          <w:p w:rsidR="00D71991" w:rsidRPr="00FC3802" w:rsidRDefault="00D71991" w:rsidP="00FC38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ED4E2B" w:rsidP="002067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аграрное производство.</w:t>
            </w:r>
          </w:p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FC3802" w:rsidRDefault="00FC3802" w:rsidP="00FC38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Горнодобывающая промышленность мира. Практическая работа № 8. География горнодобывающей промышленности мира.</w:t>
            </w: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FC3802" w:rsidRDefault="008A2610" w:rsidP="00FC38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№1 </w:t>
            </w:r>
            <w:r w:rsidR="00FC3802">
              <w:rPr>
                <w:rFonts w:ascii="Times New Roman" w:hAnsi="Times New Roman"/>
                <w:sz w:val="24"/>
                <w:szCs w:val="24"/>
              </w:rPr>
              <w:t>Практическая работа № 9. Анализ картографических источников информации.</w:t>
            </w: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FC3802" w:rsidRDefault="00FC3802" w:rsidP="00FC38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Обрабатывающая промышленность мира. Практическая работа № 7. Географические сдвиги в размещении промышленности мира.</w:t>
            </w: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B65A64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Непроизводственная сфера мирового хозяйства.</w:t>
            </w:r>
          </w:p>
        </w:tc>
        <w:tc>
          <w:tcPr>
            <w:tcW w:w="851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Мировая транспортная система.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информационная экономика.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FC3802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мирохозяйственные связи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D71991" w:rsidRDefault="00FC3802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Внешняя торговля товарами. Практическая работа№ 10. География современной внешней торговли.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D71991" w:rsidRDefault="00FC3802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Международные финансовые отношения.</w:t>
            </w:r>
            <w:r w:rsidR="00D71991">
              <w:rPr>
                <w:rFonts w:ascii="Times New Roman" w:hAnsi="Times New Roman"/>
                <w:sz w:val="24"/>
                <w:szCs w:val="24"/>
              </w:rPr>
              <w:t xml:space="preserve"> Практическая работа№ 11. Международные финансовые отношения.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D71991" w:rsidRDefault="00FC3802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туризм.</w:t>
            </w:r>
            <w:r w:rsidR="00D71991"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 12. Работа с картографическими и статистическими источниками информации. </w:t>
            </w:r>
          </w:p>
        </w:tc>
        <w:tc>
          <w:tcPr>
            <w:tcW w:w="851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DB1C84">
        <w:tc>
          <w:tcPr>
            <w:tcW w:w="9571" w:type="dxa"/>
            <w:gridSpan w:val="7"/>
          </w:tcPr>
          <w:p w:rsidR="00D71991" w:rsidRDefault="00D71991" w:rsidP="00D71991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Многоликая планета 10 часов (всего 39- начало 10 класс) </w:t>
            </w:r>
          </w:p>
          <w:p w:rsidR="00D71991" w:rsidRPr="00D71991" w:rsidRDefault="00D71991" w:rsidP="00D71991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Географический облик регионов и стран мира 2 часа 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регионов и стран мира</w:t>
            </w:r>
          </w:p>
        </w:tc>
        <w:tc>
          <w:tcPr>
            <w:tcW w:w="851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P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Геополитический образ мира. </w:t>
            </w:r>
          </w:p>
        </w:tc>
        <w:tc>
          <w:tcPr>
            <w:tcW w:w="851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B840B8">
        <w:tc>
          <w:tcPr>
            <w:tcW w:w="9571" w:type="dxa"/>
            <w:gridSpan w:val="7"/>
          </w:tcPr>
          <w:p w:rsidR="00D71991" w:rsidRPr="00D71991" w:rsidRDefault="00D71991" w:rsidP="00D71991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Зарубежная Европа 8 часов</w:t>
            </w:r>
          </w:p>
        </w:tc>
      </w:tr>
      <w:tr w:rsidR="002067D9" w:rsidTr="00563550">
        <w:tc>
          <w:tcPr>
            <w:tcW w:w="959" w:type="dxa"/>
          </w:tcPr>
          <w:p w:rsidR="002067D9" w:rsidRDefault="002067D9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067D9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Зарубежная Европа в современном мире.</w:t>
            </w:r>
          </w:p>
        </w:tc>
        <w:tc>
          <w:tcPr>
            <w:tcW w:w="851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2067D9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1368" w:type="dxa"/>
          </w:tcPr>
          <w:p w:rsidR="002067D9" w:rsidRDefault="002067D9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550" w:rsidTr="00563550">
        <w:tc>
          <w:tcPr>
            <w:tcW w:w="959" w:type="dxa"/>
          </w:tcPr>
          <w:p w:rsidR="00563550" w:rsidRDefault="00563550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63550" w:rsidRP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Внутренние различия в Европе. </w:t>
            </w:r>
          </w:p>
        </w:tc>
        <w:tc>
          <w:tcPr>
            <w:tcW w:w="851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563550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368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550" w:rsidTr="00563550">
        <w:tc>
          <w:tcPr>
            <w:tcW w:w="959" w:type="dxa"/>
          </w:tcPr>
          <w:p w:rsidR="00563550" w:rsidRDefault="00563550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63550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Европа. Норвегия: природная среда в жизни человека.</w:t>
            </w:r>
          </w:p>
        </w:tc>
        <w:tc>
          <w:tcPr>
            <w:tcW w:w="851" w:type="dxa"/>
          </w:tcPr>
          <w:p w:rsidR="00563550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563550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563550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368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550" w:rsidTr="00563550">
        <w:tc>
          <w:tcPr>
            <w:tcW w:w="959" w:type="dxa"/>
          </w:tcPr>
          <w:p w:rsidR="00563550" w:rsidRDefault="00563550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63550" w:rsidRP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Европа. Германия – «экономический локомотив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Европы». Практическая работа № 13. Оценка геополитического положения страны.</w:t>
            </w:r>
          </w:p>
        </w:tc>
        <w:tc>
          <w:tcPr>
            <w:tcW w:w="851" w:type="dxa"/>
          </w:tcPr>
          <w:p w:rsidR="00563550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563550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563550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1368" w:type="dxa"/>
          </w:tcPr>
          <w:p w:rsidR="00563550" w:rsidRDefault="00563550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563550">
        <w:tc>
          <w:tcPr>
            <w:tcW w:w="959" w:type="dxa"/>
          </w:tcPr>
          <w:p w:rsidR="00D71991" w:rsidRDefault="00D71991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71991" w:rsidRP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Европа Великобритания: от традиций до современности. </w:t>
            </w:r>
          </w:p>
        </w:tc>
        <w:tc>
          <w:tcPr>
            <w:tcW w:w="851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D71991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1368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563550">
        <w:tc>
          <w:tcPr>
            <w:tcW w:w="959" w:type="dxa"/>
          </w:tcPr>
          <w:p w:rsidR="00D71991" w:rsidRDefault="00D71991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14. Сравнительная оценка геополитического положения двух стран.</w:t>
            </w:r>
          </w:p>
        </w:tc>
        <w:tc>
          <w:tcPr>
            <w:tcW w:w="851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D71991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1368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563550">
        <w:tc>
          <w:tcPr>
            <w:tcW w:w="959" w:type="dxa"/>
          </w:tcPr>
          <w:p w:rsidR="00D71991" w:rsidRDefault="00D71991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71991" w:rsidRPr="00D71991" w:rsidRDefault="00D71991" w:rsidP="00D719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Восточная Европа. Венгрия – страна на перекрёстке Европы. </w:t>
            </w:r>
          </w:p>
        </w:tc>
        <w:tc>
          <w:tcPr>
            <w:tcW w:w="851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D71991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1368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563550">
        <w:tc>
          <w:tcPr>
            <w:tcW w:w="959" w:type="dxa"/>
          </w:tcPr>
          <w:p w:rsidR="00D71991" w:rsidRDefault="00D71991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15. Геополитическое положение страны – категория историческая.</w:t>
            </w:r>
          </w:p>
        </w:tc>
        <w:tc>
          <w:tcPr>
            <w:tcW w:w="851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D71991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368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991" w:rsidTr="00563550">
        <w:tc>
          <w:tcPr>
            <w:tcW w:w="959" w:type="dxa"/>
          </w:tcPr>
          <w:p w:rsidR="00D71991" w:rsidRDefault="00D71991" w:rsidP="005635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71991" w:rsidRPr="001151E6" w:rsidRDefault="008A2610" w:rsidP="00206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№2 по теме Зарубежная Европа.</w:t>
            </w:r>
            <w:r w:rsidR="001151E6" w:rsidRPr="0011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</w:tcPr>
          <w:p w:rsidR="00D71991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D71991" w:rsidRDefault="00C0120C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1368" w:type="dxa"/>
          </w:tcPr>
          <w:p w:rsidR="00D71991" w:rsidRDefault="00D71991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1E6" w:rsidTr="00563550">
        <w:tc>
          <w:tcPr>
            <w:tcW w:w="959" w:type="dxa"/>
          </w:tcPr>
          <w:p w:rsidR="001151E6" w:rsidRDefault="001151E6" w:rsidP="001151E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151E6" w:rsidRPr="001151E6" w:rsidRDefault="001151E6" w:rsidP="00206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51E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</w:tcPr>
          <w:p w:rsidR="001151E6" w:rsidRPr="001151E6" w:rsidRDefault="001151E6" w:rsidP="00206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5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1151E6" w:rsidRPr="001151E6" w:rsidRDefault="001151E6" w:rsidP="00206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1151E6" w:rsidRPr="001151E6" w:rsidRDefault="001151E6" w:rsidP="00206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51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68" w:type="dxa"/>
          </w:tcPr>
          <w:p w:rsidR="001151E6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1151E6" w:rsidRDefault="001151E6" w:rsidP="002067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67D9" w:rsidRDefault="002067D9" w:rsidP="002067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1E6" w:rsidRPr="00B65A64" w:rsidRDefault="001151E6" w:rsidP="002067D9">
      <w:pPr>
        <w:pStyle w:val="a3"/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1151E6" w:rsidRPr="00B65A64" w:rsidRDefault="001151E6" w:rsidP="001151E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</w:rPr>
        <w:t>География 10-11 классы Базовый уровень: учебник ./ А.П.Кузнецов, Э.В.Ким – 3-е изд пересмотр. –М.:Дрофа 2014 г.</w:t>
      </w:r>
    </w:p>
    <w:p w:rsidR="001151E6" w:rsidRPr="00B65A64" w:rsidRDefault="001151E6" w:rsidP="001151E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</w:rPr>
        <w:t>Рабочая программа  к линии УМК А.П.Кузнецов, Э.В.Ким  География 10-11 классы Базовый уровень М.:Дрофа 2014 г.</w:t>
      </w:r>
    </w:p>
    <w:p w:rsidR="001151E6" w:rsidRPr="00B65A64" w:rsidRDefault="00B65A64" w:rsidP="00B65A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  <w:lang w:eastAsia="ru-RU"/>
        </w:rPr>
        <w:t>А.П. Кузнецов: Экономическая и социальная география мира. 10-11 классы. Атлас с контурными картами и заданиями. ФГОС</w:t>
      </w:r>
      <w:r w:rsidRPr="00B65A64">
        <w:rPr>
          <w:rFonts w:ascii="Times New Roman" w:hAnsi="Times New Roman" w:cs="Times New Roman"/>
          <w:sz w:val="24"/>
          <w:szCs w:val="24"/>
          <w:lang w:eastAsia="ru-RU"/>
        </w:rPr>
        <w:br/>
      </w:r>
      <w:hyperlink r:id="rId8" w:history="1">
        <w:r w:rsidRPr="00B65A64">
          <w:rPr>
            <w:rFonts w:ascii="Times New Roman" w:hAnsi="Times New Roman" w:cs="Times New Roman"/>
            <w:color w:val="1868A0"/>
            <w:sz w:val="24"/>
            <w:szCs w:val="24"/>
            <w:u w:val="single"/>
            <w:lang w:eastAsia="ru-RU"/>
          </w:rPr>
          <w:t>https://www.labirint.ru/books/645519/</w:t>
        </w:r>
      </w:hyperlink>
      <w:r w:rsidR="001151E6" w:rsidRPr="00B65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1E6" w:rsidRPr="00B65A64" w:rsidRDefault="001151E6" w:rsidP="001151E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</w:rPr>
        <w:t>Рабочая тетрадь География 10-11 классы Базовый уровень: учебник ./ А.П.Кузнецов, Э.В.Ким – 3-е изд пересмотр. –М.:Дрофа 2014 г.</w:t>
      </w:r>
    </w:p>
    <w:p w:rsidR="00B65A64" w:rsidRPr="00B65A64" w:rsidRDefault="00B65A64" w:rsidP="00B65A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65A64">
        <w:rPr>
          <w:rFonts w:ascii="Times New Roman" w:hAnsi="Times New Roman" w:cs="Times New Roman"/>
          <w:sz w:val="24"/>
          <w:szCs w:val="24"/>
        </w:rPr>
        <w:t>Методические пособие к учебнику География 10-11 классы Базовый уровень: учебник ./ А.П.Кузнецов, Э.В.Ким – 3-е изд пересмотр. –М.:Дрофа 2014 г.</w:t>
      </w:r>
    </w:p>
    <w:p w:rsidR="00B65A64" w:rsidRPr="00B65A64" w:rsidRDefault="00B65A64" w:rsidP="00B65A6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151E6" w:rsidRPr="002067D9" w:rsidRDefault="001151E6" w:rsidP="001151E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sectPr w:rsidR="001151E6" w:rsidRPr="002067D9" w:rsidSect="00C0120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31" w:rsidRDefault="00F26431" w:rsidP="00C0120C">
      <w:pPr>
        <w:spacing w:after="0" w:line="240" w:lineRule="auto"/>
      </w:pPr>
      <w:r>
        <w:separator/>
      </w:r>
    </w:p>
  </w:endnote>
  <w:endnote w:type="continuationSeparator" w:id="0">
    <w:p w:rsidR="00F26431" w:rsidRDefault="00F26431" w:rsidP="00C0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254541"/>
      <w:docPartObj>
        <w:docPartGallery w:val="Page Numbers (Bottom of Page)"/>
        <w:docPartUnique/>
      </w:docPartObj>
    </w:sdtPr>
    <w:sdtEndPr/>
    <w:sdtContent>
      <w:p w:rsidR="00C0120C" w:rsidRDefault="00C0120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1DA">
          <w:rPr>
            <w:noProof/>
          </w:rPr>
          <w:t>2</w:t>
        </w:r>
        <w:r>
          <w:fldChar w:fldCharType="end"/>
        </w:r>
      </w:p>
    </w:sdtContent>
  </w:sdt>
  <w:p w:rsidR="00C0120C" w:rsidRDefault="00C012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31" w:rsidRDefault="00F26431" w:rsidP="00C0120C">
      <w:pPr>
        <w:spacing w:after="0" w:line="240" w:lineRule="auto"/>
      </w:pPr>
      <w:r>
        <w:separator/>
      </w:r>
    </w:p>
  </w:footnote>
  <w:footnote w:type="continuationSeparator" w:id="0">
    <w:p w:rsidR="00F26431" w:rsidRDefault="00F26431" w:rsidP="00C01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60130"/>
    <w:multiLevelType w:val="hybridMultilevel"/>
    <w:tmpl w:val="8CB8E9F2"/>
    <w:lvl w:ilvl="0" w:tplc="25BCEF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51489"/>
    <w:multiLevelType w:val="hybridMultilevel"/>
    <w:tmpl w:val="EFD46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51E20"/>
    <w:multiLevelType w:val="hybridMultilevel"/>
    <w:tmpl w:val="EFCE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F4"/>
    <w:rsid w:val="00082F97"/>
    <w:rsid w:val="001151E6"/>
    <w:rsid w:val="00120D27"/>
    <w:rsid w:val="001B2E2A"/>
    <w:rsid w:val="001D6DC6"/>
    <w:rsid w:val="002067D9"/>
    <w:rsid w:val="003645F2"/>
    <w:rsid w:val="00373E81"/>
    <w:rsid w:val="003A1CEE"/>
    <w:rsid w:val="004A2AE2"/>
    <w:rsid w:val="00563550"/>
    <w:rsid w:val="005A3F8B"/>
    <w:rsid w:val="005A68DC"/>
    <w:rsid w:val="005D2890"/>
    <w:rsid w:val="006D5C5F"/>
    <w:rsid w:val="006E03F4"/>
    <w:rsid w:val="00754B24"/>
    <w:rsid w:val="00851CE7"/>
    <w:rsid w:val="008A06C6"/>
    <w:rsid w:val="008A2610"/>
    <w:rsid w:val="008B01DA"/>
    <w:rsid w:val="00975CB5"/>
    <w:rsid w:val="00B47872"/>
    <w:rsid w:val="00B65A64"/>
    <w:rsid w:val="00BD13FA"/>
    <w:rsid w:val="00C0120C"/>
    <w:rsid w:val="00C15240"/>
    <w:rsid w:val="00D71991"/>
    <w:rsid w:val="00ED4E2B"/>
    <w:rsid w:val="00EE4D71"/>
    <w:rsid w:val="00F26431"/>
    <w:rsid w:val="00FC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18AB1-DCFF-4AAE-8A45-E19091F0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5A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6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067D9"/>
    <w:pPr>
      <w:spacing w:after="0" w:line="240" w:lineRule="auto"/>
    </w:pPr>
  </w:style>
  <w:style w:type="table" w:customStyle="1" w:styleId="11">
    <w:name w:val="Сетка таблицы1"/>
    <w:basedOn w:val="a1"/>
    <w:next w:val="a5"/>
    <w:uiPriority w:val="59"/>
    <w:rsid w:val="002067D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0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082F97"/>
  </w:style>
  <w:style w:type="character" w:customStyle="1" w:styleId="10">
    <w:name w:val="Заголовок 1 Знак"/>
    <w:basedOn w:val="a0"/>
    <w:link w:val="1"/>
    <w:uiPriority w:val="9"/>
    <w:rsid w:val="00B65A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B65A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65A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0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120C"/>
  </w:style>
  <w:style w:type="paragraph" w:styleId="aa">
    <w:name w:val="footer"/>
    <w:basedOn w:val="a"/>
    <w:link w:val="ab"/>
    <w:uiPriority w:val="99"/>
    <w:unhideWhenUsed/>
    <w:rsid w:val="00C0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120C"/>
  </w:style>
  <w:style w:type="character" w:customStyle="1" w:styleId="30">
    <w:name w:val="Заголовок 3 Знак"/>
    <w:basedOn w:val="a0"/>
    <w:link w:val="3"/>
    <w:uiPriority w:val="9"/>
    <w:semiHidden/>
    <w:rsid w:val="008A26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12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0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books/64551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1922</Words>
  <Characters>10961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11</cp:revision>
  <cp:lastPrinted>2020-10-08T13:38:00Z</cp:lastPrinted>
  <dcterms:created xsi:type="dcterms:W3CDTF">2020-09-19T23:48:00Z</dcterms:created>
  <dcterms:modified xsi:type="dcterms:W3CDTF">2020-12-03T16:29:00Z</dcterms:modified>
</cp:coreProperties>
</file>